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4E2D3" w14:textId="2B542A66" w:rsidR="00A16554" w:rsidRPr="005D16DB" w:rsidRDefault="00A16554" w:rsidP="00A16554">
      <w:pPr>
        <w:pStyle w:val="BodyA"/>
        <w:tabs>
          <w:tab w:val="left" w:pos="7515"/>
        </w:tabs>
        <w:spacing w:after="0" w:line="240" w:lineRule="auto"/>
        <w:rPr>
          <w:rStyle w:val="Emphasis"/>
          <w:rFonts w:ascii="Arial" w:eastAsia="Arial" w:hAnsi="Arial" w:cs="Arial"/>
          <w:b/>
          <w:bCs/>
          <w:i w:val="0"/>
          <w:iCs w:val="0"/>
          <w:color w:val="FF0000"/>
          <w:u w:color="FF0000"/>
          <w:lang w:val="en-GB"/>
        </w:rPr>
      </w:pPr>
      <w:r w:rsidRPr="005D16DB">
        <w:rPr>
          <w:rFonts w:ascii="Arial"/>
          <w:b/>
          <w:bCs/>
          <w:color w:val="FF0000"/>
          <w:u w:color="FF0000"/>
          <w:lang w:val="en-GB"/>
        </w:rPr>
        <w:t>Embargoed until 00:01, 21 September 2018</w:t>
      </w:r>
    </w:p>
    <w:p w14:paraId="1F7D926C" w14:textId="4CBDAEBA" w:rsidR="00A16554" w:rsidRPr="00B2652B" w:rsidRDefault="00A16554" w:rsidP="00A16554">
      <w:pPr>
        <w:spacing w:before="100" w:beforeAutospacing="1" w:after="100" w:afterAutospacing="1" w:line="240" w:lineRule="auto"/>
        <w:outlineLvl w:val="3"/>
        <w:rPr>
          <w:rStyle w:val="Emphasis"/>
          <w:rFonts w:ascii="Arial" w:hAnsi="Arial" w:cs="Arial"/>
          <w:b/>
          <w:i w:val="0"/>
        </w:rPr>
      </w:pPr>
      <w:r w:rsidRPr="00B2652B">
        <w:rPr>
          <w:rStyle w:val="Emphasis"/>
          <w:rFonts w:ascii="Arial" w:hAnsi="Arial" w:cs="Arial"/>
          <w:b/>
        </w:rPr>
        <w:t>News Release</w:t>
      </w:r>
    </w:p>
    <w:p w14:paraId="2F66EE23" w14:textId="06189166" w:rsidR="00A16554" w:rsidRPr="00EE4B3D" w:rsidRDefault="00D37B41" w:rsidP="00A6430E">
      <w:pPr>
        <w:pStyle w:val="NormalWeb"/>
        <w:jc w:val="center"/>
        <w:rPr>
          <w:rFonts w:ascii="Arial" w:hAnsi="Arial" w:cs="Arial"/>
          <w:b/>
          <w:sz w:val="28"/>
          <w:szCs w:val="22"/>
        </w:rPr>
      </w:pPr>
      <w:r w:rsidRPr="00EE4B3D">
        <w:rPr>
          <w:rFonts w:ascii="Arial" w:hAnsi="Arial" w:cs="Arial"/>
          <w:b/>
          <w:sz w:val="28"/>
          <w:szCs w:val="22"/>
        </w:rPr>
        <w:t>World Alzheimer’s Day</w:t>
      </w:r>
      <w:r w:rsidR="00EE4B3D">
        <w:rPr>
          <w:rFonts w:ascii="Arial" w:hAnsi="Arial" w:cs="Arial"/>
          <w:b/>
          <w:sz w:val="28"/>
          <w:szCs w:val="22"/>
        </w:rPr>
        <w:t xml:space="preserve"> –</w:t>
      </w:r>
      <w:r w:rsidRPr="00EE4B3D">
        <w:rPr>
          <w:rFonts w:ascii="Arial" w:hAnsi="Arial" w:cs="Arial"/>
          <w:b/>
          <w:sz w:val="28"/>
          <w:szCs w:val="22"/>
        </w:rPr>
        <w:t xml:space="preserve"> </w:t>
      </w:r>
      <w:r w:rsidR="00A16554" w:rsidRPr="00EE4B3D">
        <w:rPr>
          <w:rFonts w:ascii="Arial" w:hAnsi="Arial" w:cs="Arial"/>
          <w:b/>
          <w:sz w:val="28"/>
          <w:szCs w:val="22"/>
        </w:rPr>
        <w:t xml:space="preserve">Doctor </w:t>
      </w:r>
      <w:r w:rsidR="00DF1E99" w:rsidRPr="00EE4B3D">
        <w:rPr>
          <w:rFonts w:ascii="Arial" w:hAnsi="Arial" w:cs="Arial"/>
          <w:b/>
          <w:sz w:val="28"/>
          <w:szCs w:val="22"/>
        </w:rPr>
        <w:t>diagnoses</w:t>
      </w:r>
      <w:r w:rsidR="00A16554" w:rsidRPr="00EE4B3D">
        <w:rPr>
          <w:rFonts w:ascii="Arial" w:hAnsi="Arial" w:cs="Arial"/>
          <w:b/>
          <w:sz w:val="28"/>
          <w:szCs w:val="22"/>
        </w:rPr>
        <w:t xml:space="preserve"> her own dementia</w:t>
      </w:r>
    </w:p>
    <w:p w14:paraId="13E96263" w14:textId="76DE64CF" w:rsidR="00DF1E99" w:rsidRPr="00716347" w:rsidRDefault="00A6430E" w:rsidP="00D37788">
      <w:pPr>
        <w:spacing w:before="100" w:beforeAutospacing="1" w:after="100" w:afterAutospacing="1" w:line="240" w:lineRule="auto"/>
        <w:rPr>
          <w:rFonts w:ascii="Arial" w:eastAsia="Times New Roman" w:hAnsi="Arial" w:cs="Arial"/>
          <w:i/>
          <w:lang w:val="en-AU" w:eastAsia="en-AU"/>
        </w:rPr>
      </w:pPr>
      <w:r w:rsidRPr="00716347">
        <w:rPr>
          <w:rFonts w:ascii="Arial" w:eastAsia="Times New Roman" w:hAnsi="Arial" w:cs="Arial"/>
          <w:i/>
          <w:lang w:val="en-AU" w:eastAsia="en-AU"/>
        </w:rPr>
        <w:t xml:space="preserve">21 </w:t>
      </w:r>
      <w:r w:rsidR="00A16554" w:rsidRPr="00716347">
        <w:rPr>
          <w:rFonts w:ascii="Arial" w:eastAsia="Times New Roman" w:hAnsi="Arial" w:cs="Arial"/>
          <w:i/>
          <w:lang w:val="en-AU" w:eastAsia="en-AU"/>
        </w:rPr>
        <w:t>September</w:t>
      </w:r>
      <w:r w:rsidRPr="00716347">
        <w:rPr>
          <w:rFonts w:ascii="Arial" w:eastAsia="Times New Roman" w:hAnsi="Arial" w:cs="Arial"/>
          <w:i/>
          <w:lang w:val="en-AU" w:eastAsia="en-AU"/>
        </w:rPr>
        <w:t xml:space="preserve"> </w:t>
      </w:r>
      <w:r w:rsidR="00A16554" w:rsidRPr="00716347">
        <w:rPr>
          <w:rFonts w:ascii="Arial" w:eastAsia="Times New Roman" w:hAnsi="Arial" w:cs="Arial"/>
          <w:i/>
          <w:lang w:val="en-AU" w:eastAsia="en-AU"/>
        </w:rPr>
        <w:t xml:space="preserve">is World Alzheimer’s Day – </w:t>
      </w:r>
      <w:r w:rsidR="00963D75" w:rsidRPr="00716347">
        <w:rPr>
          <w:rFonts w:ascii="Arial" w:eastAsia="Times New Roman" w:hAnsi="Arial" w:cs="Arial"/>
          <w:i/>
          <w:lang w:val="en-AU" w:eastAsia="en-AU"/>
        </w:rPr>
        <w:t xml:space="preserve">Alzheimer’s Disease International </w:t>
      </w:r>
      <w:r w:rsidR="00DF1E99" w:rsidRPr="00716347">
        <w:rPr>
          <w:rFonts w:ascii="Arial" w:eastAsia="Times New Roman" w:hAnsi="Arial" w:cs="Arial"/>
          <w:i/>
          <w:lang w:val="en-AU" w:eastAsia="en-AU"/>
        </w:rPr>
        <w:t>has released</w:t>
      </w:r>
      <w:r w:rsidR="00D37788">
        <w:rPr>
          <w:rFonts w:ascii="Arial" w:eastAsia="Times New Roman" w:hAnsi="Arial" w:cs="Arial"/>
          <w:i/>
          <w:lang w:val="en-AU" w:eastAsia="en-AU"/>
        </w:rPr>
        <w:t xml:space="preserve"> </w:t>
      </w:r>
      <w:r w:rsidR="00DF1E99" w:rsidRPr="00716347">
        <w:rPr>
          <w:rFonts w:ascii="Arial" w:eastAsia="Times New Roman" w:hAnsi="Arial" w:cs="Arial"/>
          <w:i/>
          <w:lang w:val="en-AU" w:eastAsia="en-AU"/>
        </w:rPr>
        <w:t>the “</w:t>
      </w:r>
      <w:r w:rsidR="00DF1E99" w:rsidRPr="00716347">
        <w:rPr>
          <w:rFonts w:ascii="Arial" w:eastAsia="Times New Roman" w:hAnsi="Arial" w:cs="Arial"/>
          <w:i/>
          <w:u w:val="single"/>
          <w:lang w:val="en-AU" w:eastAsia="en-AU"/>
        </w:rPr>
        <w:t>World Alzheimer</w:t>
      </w:r>
      <w:r w:rsidR="0095039B" w:rsidRPr="00716347">
        <w:rPr>
          <w:rFonts w:ascii="Arial" w:eastAsia="Times New Roman" w:hAnsi="Arial" w:cs="Arial"/>
          <w:i/>
          <w:u w:val="single"/>
          <w:lang w:val="en-AU" w:eastAsia="en-AU"/>
        </w:rPr>
        <w:t>’s</w:t>
      </w:r>
      <w:r w:rsidR="00DF1E99" w:rsidRPr="00716347">
        <w:rPr>
          <w:rFonts w:ascii="Arial" w:eastAsia="Times New Roman" w:hAnsi="Arial" w:cs="Arial"/>
          <w:i/>
          <w:u w:val="single"/>
          <w:lang w:val="en-AU" w:eastAsia="en-AU"/>
        </w:rPr>
        <w:t xml:space="preserve"> Report 2018</w:t>
      </w:r>
      <w:r w:rsidR="00133195" w:rsidRPr="00716347">
        <w:rPr>
          <w:rFonts w:ascii="Arial" w:eastAsia="Times New Roman" w:hAnsi="Arial" w:cs="Arial"/>
          <w:i/>
          <w:u w:val="single"/>
          <w:lang w:val="en-AU" w:eastAsia="en-AU"/>
        </w:rPr>
        <w:t xml:space="preserve"> – The </w:t>
      </w:r>
      <w:r w:rsidR="00532090">
        <w:rPr>
          <w:rFonts w:ascii="Arial" w:eastAsia="Times New Roman" w:hAnsi="Arial" w:cs="Arial"/>
          <w:i/>
          <w:u w:val="single"/>
          <w:lang w:val="en-AU" w:eastAsia="en-AU"/>
        </w:rPr>
        <w:t>S</w:t>
      </w:r>
      <w:r w:rsidR="00133195" w:rsidRPr="00716347">
        <w:rPr>
          <w:rFonts w:ascii="Arial" w:eastAsia="Times New Roman" w:hAnsi="Arial" w:cs="Arial"/>
          <w:i/>
          <w:u w:val="single"/>
          <w:lang w:val="en-AU" w:eastAsia="en-AU"/>
        </w:rPr>
        <w:t>tate of the art of dementia research”</w:t>
      </w:r>
    </w:p>
    <w:p w14:paraId="636AA1B1" w14:textId="3C5633F8" w:rsidR="00A16554" w:rsidRPr="00716347" w:rsidRDefault="00A16554" w:rsidP="00DF1E99">
      <w:pPr>
        <w:pStyle w:val="NormalWeb"/>
        <w:numPr>
          <w:ilvl w:val="0"/>
          <w:numId w:val="3"/>
        </w:numPr>
        <w:rPr>
          <w:rStyle w:val="Strong"/>
          <w:rFonts w:ascii="Arial" w:hAnsi="Arial" w:cs="Arial"/>
          <w:bCs w:val="0"/>
          <w:sz w:val="22"/>
          <w:szCs w:val="22"/>
        </w:rPr>
      </w:pPr>
      <w:r w:rsidRPr="00716347">
        <w:rPr>
          <w:rStyle w:val="Strong"/>
          <w:rFonts w:ascii="Arial" w:hAnsi="Arial" w:cs="Arial"/>
          <w:sz w:val="22"/>
          <w:szCs w:val="22"/>
        </w:rPr>
        <w:t xml:space="preserve">Every 3 seconds someone in the world develops dementia </w:t>
      </w:r>
    </w:p>
    <w:p w14:paraId="0CC9FF03" w14:textId="4C8D7480" w:rsidR="00A16554" w:rsidRPr="00716347" w:rsidRDefault="00A16554" w:rsidP="00DF1E99">
      <w:pPr>
        <w:numPr>
          <w:ilvl w:val="0"/>
          <w:numId w:val="3"/>
        </w:numPr>
        <w:spacing w:before="100" w:beforeAutospacing="1" w:after="100" w:afterAutospacing="1" w:line="240" w:lineRule="auto"/>
        <w:rPr>
          <w:rStyle w:val="Strong"/>
          <w:rFonts w:ascii="Arial" w:hAnsi="Arial" w:cs="Arial"/>
          <w:bCs w:val="0"/>
        </w:rPr>
      </w:pPr>
      <w:r w:rsidRPr="00716347">
        <w:rPr>
          <w:rStyle w:val="Strong"/>
          <w:rFonts w:ascii="Arial" w:hAnsi="Arial" w:cs="Arial"/>
        </w:rPr>
        <w:t>Dementia became a trillion-dollar disease in 2018</w:t>
      </w:r>
    </w:p>
    <w:p w14:paraId="66B85E12" w14:textId="07A632D8" w:rsidR="005D16DB" w:rsidRPr="00716347" w:rsidRDefault="005D16DB" w:rsidP="00DF1E99">
      <w:pPr>
        <w:numPr>
          <w:ilvl w:val="0"/>
          <w:numId w:val="3"/>
        </w:numPr>
        <w:spacing w:before="100" w:beforeAutospacing="1" w:after="100" w:afterAutospacing="1" w:line="240" w:lineRule="auto"/>
        <w:rPr>
          <w:rStyle w:val="Strong"/>
          <w:rFonts w:eastAsia="Times New Roman"/>
          <w:b w:val="0"/>
          <w:lang w:val="en-AU" w:eastAsia="en-AU"/>
        </w:rPr>
      </w:pPr>
      <w:r w:rsidRPr="00716347">
        <w:rPr>
          <w:rStyle w:val="Strong"/>
          <w:rFonts w:ascii="Arial" w:eastAsia="Times New Roman" w:hAnsi="Arial" w:cs="Arial"/>
          <w:lang w:val="en-AU" w:eastAsia="en-AU"/>
        </w:rPr>
        <w:t>Dementia is the 7th leading cause of death worldwide</w:t>
      </w:r>
    </w:p>
    <w:p w14:paraId="7DA8A640" w14:textId="1121D3E5" w:rsidR="005D16DB" w:rsidRPr="00716347" w:rsidRDefault="00082509" w:rsidP="00F24D68">
      <w:pPr>
        <w:numPr>
          <w:ilvl w:val="0"/>
          <w:numId w:val="3"/>
        </w:numPr>
        <w:spacing w:before="100" w:beforeAutospacing="1" w:after="100" w:afterAutospacing="1" w:line="240" w:lineRule="auto"/>
        <w:rPr>
          <w:rFonts w:ascii="Arial" w:hAnsi="Arial" w:cs="Arial"/>
          <w:b/>
        </w:rPr>
      </w:pPr>
      <w:r w:rsidRPr="00716347">
        <w:rPr>
          <w:rFonts w:ascii="Arial" w:hAnsi="Arial" w:cs="Arial"/>
          <w:b/>
        </w:rPr>
        <w:t>Many countries have no dementia diagnostic tools, no access to clinical trials and, few specialised doctors and researchers</w:t>
      </w:r>
    </w:p>
    <w:p w14:paraId="012B4C58" w14:textId="75788E41" w:rsidR="006B3978" w:rsidRDefault="00A16554" w:rsidP="006B3978">
      <w:pPr>
        <w:pStyle w:val="NormalWeb"/>
        <w:rPr>
          <w:rFonts w:ascii="Arial" w:hAnsi="Arial" w:cs="Arial"/>
          <w:sz w:val="22"/>
          <w:szCs w:val="22"/>
        </w:rPr>
      </w:pPr>
      <w:r w:rsidRPr="00B2652B">
        <w:rPr>
          <w:rStyle w:val="Strong"/>
          <w:rFonts w:ascii="Arial" w:eastAsiaTheme="majorEastAsia" w:hAnsi="Arial" w:cs="Arial"/>
          <w:sz w:val="22"/>
          <w:szCs w:val="22"/>
        </w:rPr>
        <w:t>London, 21 September 2018</w:t>
      </w:r>
      <w:r w:rsidR="00283DC2">
        <w:rPr>
          <w:rStyle w:val="Strong"/>
          <w:rFonts w:ascii="Arial" w:eastAsiaTheme="majorEastAsia" w:hAnsi="Arial" w:cs="Arial"/>
          <w:sz w:val="22"/>
          <w:szCs w:val="22"/>
        </w:rPr>
        <w:t xml:space="preserve"> – </w:t>
      </w:r>
      <w:r w:rsidR="006B3978" w:rsidRPr="006B3978">
        <w:rPr>
          <w:rFonts w:ascii="Arial" w:hAnsi="Arial" w:cs="Arial"/>
          <w:sz w:val="22"/>
          <w:szCs w:val="22"/>
        </w:rPr>
        <w:t>A UK based doctor who diagnosed her own dementia after being misdiagnosed by her neurologist, is calling for an urgent response to dementia research and diagnosis.</w:t>
      </w:r>
    </w:p>
    <w:p w14:paraId="6301EBAC" w14:textId="764B7871" w:rsidR="002660DC" w:rsidRPr="002660DC" w:rsidRDefault="00DE7C3E" w:rsidP="002660DC">
      <w:pPr>
        <w:pStyle w:val="NormalWeb"/>
        <w:rPr>
          <w:rFonts w:ascii="Arial" w:hAnsi="Arial" w:cs="Arial"/>
          <w:sz w:val="22"/>
          <w:szCs w:val="22"/>
        </w:rPr>
      </w:pPr>
      <w:r w:rsidRPr="00B2652B">
        <w:rPr>
          <w:rFonts w:ascii="Arial" w:hAnsi="Arial" w:cs="Arial"/>
          <w:sz w:val="22"/>
          <w:szCs w:val="22"/>
        </w:rPr>
        <w:t>Dr Jennifer Bute is now one of the 50 million people in the world with dementia</w:t>
      </w:r>
      <w:r w:rsidR="00DF1E99" w:rsidRPr="00B2652B">
        <w:rPr>
          <w:rFonts w:ascii="Arial" w:hAnsi="Arial" w:cs="Arial"/>
          <w:sz w:val="22"/>
          <w:szCs w:val="22"/>
        </w:rPr>
        <w:t>.</w:t>
      </w:r>
      <w:r w:rsidR="00F24D68" w:rsidRPr="00B2652B">
        <w:rPr>
          <w:rStyle w:val="normaltextrun"/>
          <w:rFonts w:ascii="Arial" w:hAnsi="Arial" w:cs="Arial"/>
          <w:sz w:val="22"/>
          <w:szCs w:val="22"/>
        </w:rPr>
        <w:t xml:space="preserve"> T</w:t>
      </w:r>
      <w:r w:rsidR="00DF1E99" w:rsidRPr="00B2652B">
        <w:rPr>
          <w:rStyle w:val="normaltextrun"/>
          <w:rFonts w:ascii="Arial" w:hAnsi="Arial" w:cs="Arial"/>
          <w:sz w:val="22"/>
          <w:szCs w:val="22"/>
        </w:rPr>
        <w:t>h</w:t>
      </w:r>
      <w:r w:rsidR="00101A7B" w:rsidRPr="00B2652B">
        <w:rPr>
          <w:rStyle w:val="normaltextrun"/>
          <w:rFonts w:ascii="Arial" w:hAnsi="Arial" w:cs="Arial"/>
          <w:sz w:val="22"/>
          <w:szCs w:val="22"/>
        </w:rPr>
        <w:t>at</w:t>
      </w:r>
      <w:r w:rsidR="00DF1E99" w:rsidRPr="00B2652B">
        <w:rPr>
          <w:rStyle w:val="normaltextrun"/>
          <w:rFonts w:ascii="Arial" w:hAnsi="Arial" w:cs="Arial"/>
          <w:sz w:val="22"/>
          <w:szCs w:val="22"/>
        </w:rPr>
        <w:t xml:space="preserve"> figure is expected to </w:t>
      </w:r>
      <w:r w:rsidR="00E924EF">
        <w:rPr>
          <w:rStyle w:val="normaltextrun"/>
          <w:rFonts w:ascii="Arial" w:hAnsi="Arial" w:cs="Arial"/>
          <w:sz w:val="22"/>
          <w:szCs w:val="22"/>
        </w:rPr>
        <w:t>skyrocket to</w:t>
      </w:r>
      <w:r w:rsidR="00DF1E99" w:rsidRPr="00B2652B">
        <w:rPr>
          <w:rStyle w:val="normaltextrun"/>
          <w:rFonts w:ascii="Arial" w:hAnsi="Arial" w:cs="Arial"/>
          <w:sz w:val="22"/>
          <w:szCs w:val="22"/>
        </w:rPr>
        <w:t xml:space="preserve"> 1</w:t>
      </w:r>
      <w:r w:rsidR="00847A56">
        <w:rPr>
          <w:rStyle w:val="normaltextrun"/>
          <w:rFonts w:ascii="Arial" w:hAnsi="Arial" w:cs="Arial"/>
          <w:sz w:val="22"/>
          <w:szCs w:val="22"/>
        </w:rPr>
        <w:t>5</w:t>
      </w:r>
      <w:r w:rsidR="00C47BDC">
        <w:rPr>
          <w:rStyle w:val="normaltextrun"/>
          <w:rFonts w:ascii="Arial" w:hAnsi="Arial" w:cs="Arial"/>
          <w:sz w:val="22"/>
          <w:szCs w:val="22"/>
        </w:rPr>
        <w:t>2</w:t>
      </w:r>
      <w:r w:rsidR="00DF1E99" w:rsidRPr="00B2652B">
        <w:rPr>
          <w:rStyle w:val="normaltextrun"/>
          <w:rFonts w:ascii="Arial" w:hAnsi="Arial" w:cs="Arial"/>
          <w:sz w:val="22"/>
          <w:szCs w:val="22"/>
        </w:rPr>
        <w:t xml:space="preserve"> million by 2050</w:t>
      </w:r>
      <w:r w:rsidR="008D6B38">
        <w:rPr>
          <w:rStyle w:val="normaltextrun"/>
          <w:rFonts w:ascii="Arial" w:hAnsi="Arial" w:cs="Arial"/>
          <w:sz w:val="22"/>
          <w:szCs w:val="22"/>
        </w:rPr>
        <w:t>.</w:t>
      </w:r>
      <w:r w:rsidR="004250D9" w:rsidRPr="00B2652B">
        <w:rPr>
          <w:rStyle w:val="eop"/>
          <w:rFonts w:ascii="Arial" w:hAnsi="Arial" w:cs="Arial"/>
          <w:sz w:val="22"/>
          <w:szCs w:val="22"/>
        </w:rPr>
        <w:br/>
      </w:r>
      <w:r w:rsidR="004250D9" w:rsidRPr="00B2652B">
        <w:rPr>
          <w:rStyle w:val="eop"/>
          <w:rFonts w:ascii="Arial" w:hAnsi="Arial" w:cs="Arial"/>
          <w:sz w:val="22"/>
          <w:szCs w:val="22"/>
        </w:rPr>
        <w:br/>
      </w:r>
      <w:r w:rsidR="004250D9" w:rsidRPr="00B2652B">
        <w:rPr>
          <w:rFonts w:ascii="Arial" w:hAnsi="Arial" w:cs="Arial"/>
          <w:sz w:val="22"/>
          <w:szCs w:val="22"/>
        </w:rPr>
        <w:t>“At first it was passwords, I just couldn’t remember passwords</w:t>
      </w:r>
      <w:r w:rsidR="009F0A2B">
        <w:rPr>
          <w:rFonts w:ascii="Arial" w:hAnsi="Arial" w:cs="Arial"/>
          <w:sz w:val="22"/>
          <w:szCs w:val="22"/>
        </w:rPr>
        <w:t xml:space="preserve"> and names</w:t>
      </w:r>
      <w:r w:rsidR="004250D9" w:rsidRPr="00B2652B">
        <w:rPr>
          <w:rFonts w:ascii="Arial" w:hAnsi="Arial" w:cs="Arial"/>
          <w:sz w:val="22"/>
          <w:szCs w:val="22"/>
        </w:rPr>
        <w:t xml:space="preserve">. </w:t>
      </w:r>
      <w:r w:rsidR="00B2652B" w:rsidRPr="00B2652B">
        <w:rPr>
          <w:rFonts w:ascii="Arial" w:hAnsi="Arial" w:cs="Arial"/>
          <w:sz w:val="22"/>
          <w:szCs w:val="22"/>
        </w:rPr>
        <w:t xml:space="preserve">The first neurologist wouldn’t even do any tests, he said there’s nothing the matter with you,” Dr Bute said. </w:t>
      </w:r>
      <w:r w:rsidR="00B2652B" w:rsidRPr="00B2652B">
        <w:rPr>
          <w:rFonts w:ascii="Arial" w:hAnsi="Arial" w:cs="Arial"/>
          <w:sz w:val="22"/>
          <w:szCs w:val="22"/>
        </w:rPr>
        <w:br/>
      </w:r>
      <w:r w:rsidR="00B2652B" w:rsidRPr="00B2652B">
        <w:rPr>
          <w:rFonts w:ascii="Arial" w:hAnsi="Arial" w:cs="Arial"/>
          <w:sz w:val="22"/>
          <w:szCs w:val="22"/>
        </w:rPr>
        <w:br/>
        <w:t>“</w:t>
      </w:r>
      <w:r w:rsidR="004250D9" w:rsidRPr="00B2652B">
        <w:rPr>
          <w:rFonts w:ascii="Arial" w:hAnsi="Arial" w:cs="Arial"/>
          <w:sz w:val="22"/>
          <w:szCs w:val="22"/>
        </w:rPr>
        <w:t xml:space="preserve">Soon after, </w:t>
      </w:r>
      <w:r w:rsidR="00E756E9" w:rsidRPr="00B2652B">
        <w:rPr>
          <w:rFonts w:ascii="Arial" w:hAnsi="Arial" w:cs="Arial"/>
          <w:sz w:val="22"/>
          <w:szCs w:val="22"/>
        </w:rPr>
        <w:t>I wouldn’t recognise people I had known for 20 year</w:t>
      </w:r>
      <w:r w:rsidR="00B2652B" w:rsidRPr="00B2652B">
        <w:rPr>
          <w:rFonts w:ascii="Arial" w:hAnsi="Arial" w:cs="Arial"/>
          <w:sz w:val="22"/>
          <w:szCs w:val="22"/>
        </w:rPr>
        <w:t>s.</w:t>
      </w:r>
      <w:r w:rsidR="00E756E9" w:rsidRPr="00B2652B">
        <w:rPr>
          <w:rFonts w:ascii="Arial" w:hAnsi="Arial" w:cs="Arial"/>
          <w:sz w:val="22"/>
          <w:szCs w:val="22"/>
        </w:rPr>
        <w:t xml:space="preserve"> </w:t>
      </w:r>
      <w:r w:rsidR="00B2652B" w:rsidRPr="00B2652B">
        <w:rPr>
          <w:rFonts w:ascii="Arial" w:hAnsi="Arial" w:cs="Arial"/>
          <w:sz w:val="22"/>
          <w:szCs w:val="22"/>
        </w:rPr>
        <w:t>T</w:t>
      </w:r>
      <w:r w:rsidR="00E756E9" w:rsidRPr="00B2652B">
        <w:rPr>
          <w:rFonts w:ascii="Arial" w:hAnsi="Arial" w:cs="Arial"/>
          <w:sz w:val="22"/>
          <w:szCs w:val="22"/>
        </w:rPr>
        <w:t>hat was kind of how it all started</w:t>
      </w:r>
      <w:r w:rsidR="0007052F">
        <w:rPr>
          <w:rFonts w:ascii="Arial" w:hAnsi="Arial" w:cs="Arial"/>
          <w:sz w:val="22"/>
          <w:szCs w:val="22"/>
        </w:rPr>
        <w:t>.</w:t>
      </w:r>
      <w:r w:rsidR="00B2652B" w:rsidRPr="00B2652B">
        <w:rPr>
          <w:rFonts w:ascii="Arial" w:hAnsi="Arial" w:cs="Arial"/>
          <w:sz w:val="22"/>
          <w:szCs w:val="22"/>
        </w:rPr>
        <w:t>”</w:t>
      </w:r>
      <w:r w:rsidR="004250D9" w:rsidRPr="00B2652B">
        <w:rPr>
          <w:rFonts w:ascii="Arial" w:hAnsi="Arial" w:cs="Arial"/>
          <w:sz w:val="22"/>
          <w:szCs w:val="22"/>
        </w:rPr>
        <w:br/>
      </w:r>
      <w:r w:rsidR="004250D9" w:rsidRPr="00B2652B">
        <w:rPr>
          <w:rFonts w:ascii="Arial" w:hAnsi="Arial" w:cs="Arial"/>
          <w:sz w:val="22"/>
          <w:szCs w:val="22"/>
        </w:rPr>
        <w:br/>
      </w:r>
      <w:r w:rsidRPr="00B2652B">
        <w:rPr>
          <w:rFonts w:ascii="Arial" w:hAnsi="Arial" w:cs="Arial"/>
          <w:sz w:val="22"/>
          <w:szCs w:val="22"/>
        </w:rPr>
        <w:t>Today,</w:t>
      </w:r>
      <w:r w:rsidR="00DF1E99" w:rsidRPr="00B2652B">
        <w:rPr>
          <w:rFonts w:ascii="Arial" w:hAnsi="Arial" w:cs="Arial"/>
          <w:sz w:val="22"/>
          <w:szCs w:val="22"/>
        </w:rPr>
        <w:t xml:space="preserve"> 21 September,</w:t>
      </w:r>
      <w:r w:rsidRPr="00B2652B">
        <w:rPr>
          <w:rFonts w:ascii="Arial" w:hAnsi="Arial" w:cs="Arial"/>
          <w:sz w:val="22"/>
          <w:szCs w:val="22"/>
        </w:rPr>
        <w:t xml:space="preserve"> is </w:t>
      </w:r>
      <w:r w:rsidRPr="00B2652B">
        <w:rPr>
          <w:rFonts w:ascii="Arial" w:hAnsi="Arial" w:cs="Arial"/>
          <w:b/>
          <w:sz w:val="22"/>
          <w:szCs w:val="22"/>
        </w:rPr>
        <w:t>World Alzheimer’s Day</w:t>
      </w:r>
      <w:r w:rsidRPr="00B2652B">
        <w:rPr>
          <w:rFonts w:ascii="Arial" w:hAnsi="Arial" w:cs="Arial"/>
          <w:sz w:val="22"/>
          <w:szCs w:val="22"/>
        </w:rPr>
        <w:t xml:space="preserve">, </w:t>
      </w:r>
      <w:r w:rsidR="00785151" w:rsidRPr="00B2652B">
        <w:rPr>
          <w:rFonts w:ascii="Arial" w:hAnsi="Arial" w:cs="Arial"/>
          <w:sz w:val="22"/>
          <w:szCs w:val="22"/>
        </w:rPr>
        <w:t xml:space="preserve">with Alzheimer’s Disease International </w:t>
      </w:r>
      <w:r w:rsidR="00F57A72" w:rsidRPr="00B2652B">
        <w:rPr>
          <w:rFonts w:ascii="Arial" w:hAnsi="Arial" w:cs="Arial"/>
          <w:sz w:val="22"/>
          <w:szCs w:val="22"/>
        </w:rPr>
        <w:t xml:space="preserve">(ADI) </w:t>
      </w:r>
      <w:r w:rsidR="00785151" w:rsidRPr="00B2652B">
        <w:rPr>
          <w:rFonts w:ascii="Arial" w:hAnsi="Arial" w:cs="Arial"/>
          <w:sz w:val="22"/>
          <w:szCs w:val="22"/>
        </w:rPr>
        <w:t xml:space="preserve">releasing its </w:t>
      </w:r>
      <w:r w:rsidR="00785151" w:rsidRPr="00B2652B">
        <w:rPr>
          <w:rFonts w:ascii="Arial" w:hAnsi="Arial" w:cs="Arial"/>
          <w:i/>
          <w:sz w:val="22"/>
          <w:szCs w:val="22"/>
        </w:rPr>
        <w:t>World Alzheimer’s Report</w:t>
      </w:r>
      <w:r w:rsidR="00785151" w:rsidRPr="00B2652B">
        <w:rPr>
          <w:rFonts w:ascii="Arial" w:hAnsi="Arial" w:cs="Arial"/>
          <w:sz w:val="22"/>
          <w:szCs w:val="22"/>
        </w:rPr>
        <w:t xml:space="preserve"> </w:t>
      </w:r>
      <w:r w:rsidR="00785151" w:rsidRPr="00B2652B">
        <w:rPr>
          <w:rFonts w:ascii="Arial" w:hAnsi="Arial" w:cs="Arial"/>
          <w:i/>
          <w:sz w:val="22"/>
          <w:szCs w:val="22"/>
        </w:rPr>
        <w:t xml:space="preserve">2018. </w:t>
      </w:r>
      <w:r w:rsidR="00F24D68" w:rsidRPr="00B2652B">
        <w:rPr>
          <w:rFonts w:ascii="Arial" w:hAnsi="Arial" w:cs="Arial"/>
          <w:sz w:val="22"/>
          <w:szCs w:val="22"/>
        </w:rPr>
        <w:t>Featuring</w:t>
      </w:r>
      <w:r w:rsidR="00F24D68" w:rsidRPr="00B2652B">
        <w:rPr>
          <w:rFonts w:ascii="Arial" w:hAnsi="Arial" w:cs="Arial"/>
          <w:i/>
          <w:sz w:val="22"/>
          <w:szCs w:val="22"/>
        </w:rPr>
        <w:t xml:space="preserve"> </w:t>
      </w:r>
      <w:r w:rsidR="0095039B" w:rsidRPr="00B2652B">
        <w:rPr>
          <w:rFonts w:ascii="Arial" w:hAnsi="Arial" w:cs="Arial"/>
          <w:sz w:val="22"/>
          <w:szCs w:val="22"/>
        </w:rPr>
        <w:t>i</w:t>
      </w:r>
      <w:r w:rsidR="00F24D68" w:rsidRPr="00B2652B">
        <w:rPr>
          <w:rFonts w:ascii="Arial" w:hAnsi="Arial" w:cs="Arial"/>
          <w:sz w:val="22"/>
          <w:szCs w:val="22"/>
        </w:rPr>
        <w:t>n the</w:t>
      </w:r>
      <w:r w:rsidR="00785151" w:rsidRPr="00B2652B">
        <w:rPr>
          <w:rFonts w:ascii="Arial" w:hAnsi="Arial" w:cs="Arial"/>
          <w:sz w:val="22"/>
          <w:szCs w:val="22"/>
        </w:rPr>
        <w:t xml:space="preserve"> report, Dr Bute, </w:t>
      </w:r>
      <w:r w:rsidR="00E756E9" w:rsidRPr="00B2652B">
        <w:rPr>
          <w:rFonts w:ascii="Arial" w:hAnsi="Arial" w:cs="Arial"/>
          <w:sz w:val="22"/>
          <w:szCs w:val="22"/>
        </w:rPr>
        <w:t xml:space="preserve">hopes for greater exposure and understanding of dementia.  </w:t>
      </w:r>
      <w:r w:rsidR="00DF1E99" w:rsidRPr="00B2652B">
        <w:rPr>
          <w:rFonts w:ascii="Arial" w:hAnsi="Arial" w:cs="Arial"/>
          <w:sz w:val="22"/>
          <w:szCs w:val="22"/>
        </w:rPr>
        <w:br/>
      </w:r>
      <w:r w:rsidR="00DF1E99" w:rsidRPr="00B2652B">
        <w:rPr>
          <w:rFonts w:ascii="Arial" w:hAnsi="Arial" w:cs="Arial"/>
          <w:sz w:val="22"/>
          <w:szCs w:val="22"/>
        </w:rPr>
        <w:br/>
      </w:r>
      <w:r w:rsidR="000F2AE8" w:rsidRPr="00532090">
        <w:rPr>
          <w:rFonts w:ascii="Arial" w:hAnsi="Arial" w:cs="Arial"/>
          <w:color w:val="000000" w:themeColor="text1"/>
          <w:sz w:val="22"/>
          <w:szCs w:val="22"/>
        </w:rPr>
        <w:t xml:space="preserve">“When I was working as a doctor, very little was actually done proactively about dementia. My hope is that the </w:t>
      </w:r>
      <w:r w:rsidR="000F2AE8" w:rsidRPr="00532090">
        <w:rPr>
          <w:rFonts w:ascii="Arial" w:hAnsi="Arial" w:cs="Arial"/>
          <w:i/>
          <w:color w:val="000000" w:themeColor="text1"/>
          <w:sz w:val="22"/>
          <w:szCs w:val="22"/>
        </w:rPr>
        <w:t xml:space="preserve">World Alzheimer’s Report 2018 </w:t>
      </w:r>
      <w:r w:rsidR="000F2AE8" w:rsidRPr="00532090">
        <w:rPr>
          <w:rFonts w:ascii="Arial" w:hAnsi="Arial" w:cs="Arial"/>
          <w:color w:val="000000" w:themeColor="text1"/>
          <w:sz w:val="22"/>
          <w:szCs w:val="22"/>
        </w:rPr>
        <w:t>brings much needed exposure</w:t>
      </w:r>
      <w:r w:rsidR="00B67079" w:rsidRPr="00532090">
        <w:rPr>
          <w:rFonts w:ascii="Arial" w:hAnsi="Arial" w:cs="Arial"/>
          <w:color w:val="000000" w:themeColor="text1"/>
          <w:sz w:val="22"/>
          <w:szCs w:val="22"/>
        </w:rPr>
        <w:t>,</w:t>
      </w:r>
      <w:r w:rsidR="000F2AE8" w:rsidRPr="00532090">
        <w:rPr>
          <w:rFonts w:ascii="Arial" w:hAnsi="Arial" w:cs="Arial"/>
          <w:color w:val="000000" w:themeColor="text1"/>
          <w:sz w:val="22"/>
          <w:szCs w:val="22"/>
        </w:rPr>
        <w:t xml:space="preserve"> attention </w:t>
      </w:r>
      <w:r w:rsidR="00B67079" w:rsidRPr="00532090">
        <w:rPr>
          <w:rFonts w:ascii="Arial" w:hAnsi="Arial" w:cs="Arial"/>
          <w:color w:val="000000" w:themeColor="text1"/>
          <w:sz w:val="22"/>
          <w:szCs w:val="22"/>
        </w:rPr>
        <w:t xml:space="preserve">and funding </w:t>
      </w:r>
      <w:r w:rsidR="000F2AE8" w:rsidRPr="00532090">
        <w:rPr>
          <w:rFonts w:ascii="Arial" w:hAnsi="Arial" w:cs="Arial"/>
          <w:color w:val="000000" w:themeColor="text1"/>
          <w:sz w:val="22"/>
          <w:szCs w:val="22"/>
        </w:rPr>
        <w:t>to what is now a global health crisis,” she said.</w:t>
      </w:r>
      <w:r w:rsidR="00785151" w:rsidRPr="00B2652B">
        <w:rPr>
          <w:rFonts w:ascii="Arial" w:hAnsi="Arial" w:cs="Arial"/>
          <w:sz w:val="22"/>
          <w:szCs w:val="22"/>
        </w:rPr>
        <w:br/>
      </w:r>
      <w:r w:rsidR="00785151" w:rsidRPr="00B2652B">
        <w:rPr>
          <w:rFonts w:ascii="Arial" w:hAnsi="Arial" w:cs="Arial"/>
          <w:sz w:val="22"/>
          <w:szCs w:val="22"/>
        </w:rPr>
        <w:br/>
      </w:r>
      <w:r w:rsidR="002660DC" w:rsidRPr="002660DC">
        <w:rPr>
          <w:rFonts w:ascii="Arial" w:hAnsi="Arial" w:cs="Arial"/>
          <w:sz w:val="22"/>
          <w:szCs w:val="22"/>
        </w:rPr>
        <w:t>Alzheimer’s Disease International CEO, Paola Barbarino, believes that one per cent of the societal cost of dementia should be devoted to funding dementia research.</w:t>
      </w:r>
    </w:p>
    <w:p w14:paraId="34936EC4" w14:textId="69E86D1D" w:rsidR="002660DC" w:rsidRPr="002660DC" w:rsidRDefault="002660DC" w:rsidP="002660DC">
      <w:pPr>
        <w:pStyle w:val="NormalWeb"/>
        <w:rPr>
          <w:rFonts w:ascii="Arial" w:hAnsi="Arial" w:cs="Arial"/>
          <w:sz w:val="22"/>
          <w:szCs w:val="22"/>
        </w:rPr>
      </w:pPr>
      <w:r w:rsidRPr="002660DC">
        <w:rPr>
          <w:rFonts w:ascii="Arial" w:hAnsi="Arial" w:cs="Arial"/>
          <w:sz w:val="22"/>
          <w:szCs w:val="22"/>
        </w:rPr>
        <w:t xml:space="preserve">“ADI is very proud to release this much needed </w:t>
      </w:r>
      <w:r w:rsidRPr="00502B91">
        <w:rPr>
          <w:rFonts w:ascii="Arial" w:hAnsi="Arial" w:cs="Arial"/>
          <w:i/>
          <w:sz w:val="22"/>
          <w:szCs w:val="22"/>
        </w:rPr>
        <w:t>World Alzheimer’s Report 2018</w:t>
      </w:r>
      <w:r w:rsidR="00502B91" w:rsidRPr="00502B91">
        <w:rPr>
          <w:rFonts w:ascii="Arial" w:hAnsi="Arial" w:cs="Arial"/>
          <w:i/>
          <w:sz w:val="22"/>
          <w:szCs w:val="22"/>
        </w:rPr>
        <w:t xml:space="preserve"> -</w:t>
      </w:r>
      <w:r w:rsidRPr="00502B91">
        <w:rPr>
          <w:rFonts w:ascii="Arial" w:hAnsi="Arial" w:cs="Arial"/>
          <w:i/>
          <w:sz w:val="22"/>
          <w:szCs w:val="22"/>
        </w:rPr>
        <w:t xml:space="preserve"> </w:t>
      </w:r>
      <w:r w:rsidR="00502B91" w:rsidRPr="00502B91">
        <w:rPr>
          <w:rFonts w:ascii="Arial" w:hAnsi="Arial" w:cs="Arial"/>
          <w:i/>
          <w:sz w:val="22"/>
          <w:szCs w:val="22"/>
        </w:rPr>
        <w:t>T</w:t>
      </w:r>
      <w:r w:rsidRPr="00502B91">
        <w:rPr>
          <w:rFonts w:ascii="Arial" w:hAnsi="Arial" w:cs="Arial"/>
          <w:i/>
          <w:sz w:val="22"/>
          <w:szCs w:val="22"/>
        </w:rPr>
        <w:t xml:space="preserve">he </w:t>
      </w:r>
      <w:r w:rsidR="00532090">
        <w:rPr>
          <w:rFonts w:ascii="Arial" w:hAnsi="Arial" w:cs="Arial"/>
          <w:i/>
          <w:sz w:val="22"/>
          <w:szCs w:val="22"/>
        </w:rPr>
        <w:t>S</w:t>
      </w:r>
      <w:r w:rsidRPr="00502B91">
        <w:rPr>
          <w:rFonts w:ascii="Arial" w:hAnsi="Arial" w:cs="Arial"/>
          <w:i/>
          <w:sz w:val="22"/>
          <w:szCs w:val="22"/>
        </w:rPr>
        <w:t>tate of the art of dementia research</w:t>
      </w:r>
      <w:r w:rsidR="00502B91">
        <w:rPr>
          <w:rFonts w:ascii="Arial" w:hAnsi="Arial" w:cs="Arial"/>
          <w:sz w:val="22"/>
          <w:szCs w:val="22"/>
        </w:rPr>
        <w:t>,”</w:t>
      </w:r>
      <w:r w:rsidRPr="002660DC">
        <w:rPr>
          <w:rFonts w:ascii="Arial" w:hAnsi="Arial" w:cs="Arial"/>
          <w:sz w:val="22"/>
          <w:szCs w:val="22"/>
        </w:rPr>
        <w:t xml:space="preserve"> </w:t>
      </w:r>
      <w:r w:rsidR="00502B91" w:rsidRPr="002660DC">
        <w:rPr>
          <w:rFonts w:ascii="Arial" w:hAnsi="Arial" w:cs="Arial"/>
          <w:sz w:val="22"/>
          <w:szCs w:val="22"/>
        </w:rPr>
        <w:t>Ms Barbarino said.</w:t>
      </w:r>
      <w:r w:rsidR="00502B91">
        <w:rPr>
          <w:rFonts w:ascii="Arial" w:hAnsi="Arial" w:cs="Arial"/>
          <w:sz w:val="22"/>
          <w:szCs w:val="22"/>
        </w:rPr>
        <w:br/>
      </w:r>
      <w:r w:rsidR="00502B91">
        <w:rPr>
          <w:rFonts w:ascii="Arial" w:hAnsi="Arial" w:cs="Arial"/>
          <w:sz w:val="22"/>
          <w:szCs w:val="22"/>
        </w:rPr>
        <w:br/>
      </w:r>
      <w:r w:rsidR="00770171">
        <w:rPr>
          <w:rFonts w:ascii="Arial" w:hAnsi="Arial" w:cs="Arial"/>
          <w:sz w:val="22"/>
          <w:szCs w:val="22"/>
        </w:rPr>
        <w:t>“</w:t>
      </w:r>
      <w:r w:rsidRPr="002660DC">
        <w:rPr>
          <w:rFonts w:ascii="Arial" w:hAnsi="Arial" w:cs="Arial"/>
          <w:sz w:val="22"/>
          <w:szCs w:val="22"/>
        </w:rPr>
        <w:t>This report asks where we are now, why have there been no major breakthroughs in 20 years and what are the barriers to find solutions. It looks at exciting new work in the field, the new frontiers of dementia research, and it underlines our vital call for increased dementia research funding</w:t>
      </w:r>
      <w:r w:rsidR="00502B91">
        <w:rPr>
          <w:rFonts w:ascii="Arial" w:hAnsi="Arial" w:cs="Arial"/>
          <w:sz w:val="22"/>
          <w:szCs w:val="22"/>
        </w:rPr>
        <w:t>.</w:t>
      </w:r>
      <w:r w:rsidRPr="002660DC">
        <w:rPr>
          <w:rFonts w:ascii="Arial" w:hAnsi="Arial" w:cs="Arial"/>
          <w:sz w:val="22"/>
          <w:szCs w:val="22"/>
        </w:rPr>
        <w:t xml:space="preserve"> </w:t>
      </w:r>
    </w:p>
    <w:p w14:paraId="170D3258" w14:textId="77777777" w:rsidR="002660DC" w:rsidRPr="002660DC" w:rsidRDefault="002660DC" w:rsidP="002660DC">
      <w:pPr>
        <w:pStyle w:val="NormalWeb"/>
        <w:rPr>
          <w:rFonts w:ascii="Arial" w:hAnsi="Arial" w:cs="Arial"/>
          <w:sz w:val="22"/>
          <w:szCs w:val="22"/>
        </w:rPr>
      </w:pPr>
      <w:r w:rsidRPr="002660DC">
        <w:rPr>
          <w:rFonts w:ascii="Arial" w:hAnsi="Arial" w:cs="Arial"/>
          <w:sz w:val="22"/>
          <w:szCs w:val="22"/>
        </w:rPr>
        <w:t>“Dementia is one of the most significant global health and social crises in the 21st century, yet too often diagnosis is made late. There is also no cure for dementia, it’s the 7th leading cause of death worldwide.</w:t>
      </w:r>
    </w:p>
    <w:p w14:paraId="705104FA" w14:textId="77777777" w:rsidR="002660DC" w:rsidRPr="002660DC" w:rsidRDefault="002660DC" w:rsidP="002660DC">
      <w:pPr>
        <w:pStyle w:val="NormalWeb"/>
        <w:rPr>
          <w:rFonts w:ascii="Arial" w:hAnsi="Arial" w:cs="Arial"/>
          <w:sz w:val="22"/>
          <w:szCs w:val="22"/>
        </w:rPr>
      </w:pPr>
    </w:p>
    <w:p w14:paraId="715E87CF" w14:textId="01291511" w:rsidR="002660DC" w:rsidRPr="002660DC" w:rsidRDefault="002660DC" w:rsidP="002660DC">
      <w:pPr>
        <w:pStyle w:val="NormalWeb"/>
        <w:rPr>
          <w:rFonts w:ascii="Arial" w:hAnsi="Arial" w:cs="Arial"/>
          <w:sz w:val="22"/>
          <w:szCs w:val="22"/>
        </w:rPr>
      </w:pPr>
      <w:r w:rsidRPr="002660DC">
        <w:rPr>
          <w:rFonts w:ascii="Arial" w:hAnsi="Arial" w:cs="Arial"/>
          <w:sz w:val="22"/>
          <w:szCs w:val="22"/>
        </w:rPr>
        <w:lastRenderedPageBreak/>
        <w:t>“Without significant investments into dementia research, we will be unable to venture into new frontiers. The global ratio of publications on neurodegenerative disorders compared to cancer is an astonishing 1:12. Not enough people are getting into research on dementia, and that needs to change.</w:t>
      </w:r>
    </w:p>
    <w:p w14:paraId="70872859" w14:textId="14AED604" w:rsidR="00B370E3" w:rsidRDefault="002660DC" w:rsidP="00DA33D9">
      <w:pPr>
        <w:pStyle w:val="NormalWeb"/>
        <w:rPr>
          <w:rFonts w:ascii="Arial" w:hAnsi="Arial" w:cs="Arial"/>
          <w:sz w:val="22"/>
          <w:szCs w:val="22"/>
        </w:rPr>
      </w:pPr>
      <w:r w:rsidRPr="002660DC">
        <w:rPr>
          <w:rFonts w:ascii="Arial" w:hAnsi="Arial" w:cs="Arial"/>
          <w:sz w:val="22"/>
          <w:szCs w:val="22"/>
        </w:rPr>
        <w:t>“We hope that the release of the World Alzheimer’s Report will increase awareness of Alzheimer’s disease and dementia and spark a debate which will lead to more governments and businesses dedicating funds and focus to help people with dementia and their families live better lives.”</w:t>
      </w:r>
    </w:p>
    <w:p w14:paraId="6EA41653" w14:textId="77777777" w:rsidR="00532090" w:rsidRDefault="00532090" w:rsidP="00532090">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The</w:t>
      </w:r>
      <w:r>
        <w:rPr>
          <w:rFonts w:ascii="Arial" w:hAnsi="Arial" w:cs="Arial"/>
          <w:i/>
          <w:iCs/>
          <w:color w:val="212121"/>
          <w:sz w:val="22"/>
          <w:szCs w:val="22"/>
        </w:rPr>
        <w:t> World Alzheimer Report 2018 </w:t>
      </w:r>
      <w:r>
        <w:rPr>
          <w:rFonts w:ascii="Arial" w:hAnsi="Arial" w:cs="Arial"/>
          <w:color w:val="212121"/>
          <w:sz w:val="22"/>
          <w:szCs w:val="22"/>
        </w:rPr>
        <w:t>features some of the best and most illustrious minds in Alzheimer’s and dementia research globally, including:</w:t>
      </w:r>
    </w:p>
    <w:p w14:paraId="27F94F30" w14:textId="77777777" w:rsidR="00532090" w:rsidRDefault="00532090" w:rsidP="00532090">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14:paraId="225FA09B" w14:textId="77777777" w:rsidR="00532090" w:rsidRPr="00145A35" w:rsidRDefault="00532090" w:rsidP="00532090">
      <w:pPr>
        <w:pStyle w:val="xmsolistparagraph"/>
        <w:numPr>
          <w:ilvl w:val="0"/>
          <w:numId w:val="4"/>
        </w:numPr>
        <w:shd w:val="clear" w:color="auto" w:fill="FFFFFF"/>
        <w:spacing w:before="0" w:beforeAutospacing="0" w:after="0" w:afterAutospacing="0" w:line="233" w:lineRule="atLeast"/>
        <w:rPr>
          <w:rFonts w:ascii="Calibri" w:hAnsi="Calibri" w:cs="Calibri"/>
          <w:sz w:val="22"/>
          <w:szCs w:val="22"/>
        </w:rPr>
      </w:pPr>
      <w:r w:rsidRPr="00145A35">
        <w:rPr>
          <w:rFonts w:ascii="Arial" w:hAnsi="Arial" w:cs="Arial"/>
          <w:sz w:val="22"/>
          <w:szCs w:val="22"/>
        </w:rPr>
        <w:t xml:space="preserve">Alireza </w:t>
      </w:r>
      <w:proofErr w:type="spellStart"/>
      <w:r w:rsidRPr="00145A35">
        <w:rPr>
          <w:rFonts w:ascii="Arial" w:hAnsi="Arial" w:cs="Arial"/>
          <w:sz w:val="22"/>
          <w:szCs w:val="22"/>
        </w:rPr>
        <w:t>Atri</w:t>
      </w:r>
      <w:proofErr w:type="spellEnd"/>
      <w:r w:rsidRPr="00145A35">
        <w:rPr>
          <w:rFonts w:ascii="Arial" w:hAnsi="Arial" w:cs="Arial"/>
          <w:sz w:val="22"/>
          <w:szCs w:val="22"/>
        </w:rPr>
        <w:t>, an internationally renowned cognitive neurologist and Senior Scientist in the Alzheimer’s Prevention Initiative at Banner Sun Health Research Institute, who is so obsessed with his mission that his car registration number is CUREAD.</w:t>
      </w:r>
    </w:p>
    <w:p w14:paraId="49A12EAD" w14:textId="77777777" w:rsidR="00532090" w:rsidRPr="00145A35" w:rsidRDefault="00532090" w:rsidP="00532090">
      <w:pPr>
        <w:pStyle w:val="xmsolistparagraph"/>
        <w:shd w:val="clear" w:color="auto" w:fill="FFFFFF"/>
        <w:spacing w:before="0" w:beforeAutospacing="0" w:after="0" w:afterAutospacing="0" w:line="233" w:lineRule="atLeast"/>
        <w:ind w:left="720"/>
        <w:rPr>
          <w:rFonts w:ascii="Calibri" w:hAnsi="Calibri" w:cs="Calibri"/>
          <w:sz w:val="22"/>
          <w:szCs w:val="22"/>
        </w:rPr>
      </w:pPr>
      <w:r w:rsidRPr="00145A35">
        <w:rPr>
          <w:rFonts w:ascii="Arial" w:hAnsi="Arial" w:cs="Arial"/>
          <w:sz w:val="22"/>
          <w:szCs w:val="22"/>
        </w:rPr>
        <w:t> </w:t>
      </w:r>
    </w:p>
    <w:p w14:paraId="478890EB" w14:textId="77777777" w:rsidR="00532090" w:rsidRPr="00145A35" w:rsidRDefault="00532090" w:rsidP="00532090">
      <w:pPr>
        <w:pStyle w:val="xmsolistparagraph"/>
        <w:numPr>
          <w:ilvl w:val="0"/>
          <w:numId w:val="5"/>
        </w:numPr>
        <w:shd w:val="clear" w:color="auto" w:fill="FFFFFF"/>
        <w:spacing w:before="0" w:beforeAutospacing="0" w:after="0" w:afterAutospacing="0" w:line="233" w:lineRule="atLeast"/>
        <w:rPr>
          <w:rFonts w:ascii="Calibri" w:hAnsi="Calibri" w:cs="Calibri"/>
          <w:sz w:val="22"/>
          <w:szCs w:val="22"/>
        </w:rPr>
      </w:pPr>
      <w:r w:rsidRPr="00145A35">
        <w:rPr>
          <w:rFonts w:ascii="Arial" w:hAnsi="Arial" w:cs="Arial"/>
          <w:sz w:val="22"/>
          <w:szCs w:val="22"/>
        </w:rPr>
        <w:t xml:space="preserve">Professor Bart de </w:t>
      </w:r>
      <w:proofErr w:type="spellStart"/>
      <w:r w:rsidRPr="00145A35">
        <w:rPr>
          <w:rFonts w:ascii="Arial" w:hAnsi="Arial" w:cs="Arial"/>
          <w:sz w:val="22"/>
          <w:szCs w:val="22"/>
        </w:rPr>
        <w:t>Strooper</w:t>
      </w:r>
      <w:proofErr w:type="spellEnd"/>
      <w:r w:rsidRPr="00145A35">
        <w:rPr>
          <w:rFonts w:ascii="Arial" w:hAnsi="Arial" w:cs="Arial"/>
          <w:sz w:val="22"/>
          <w:szCs w:val="22"/>
        </w:rPr>
        <w:t>, Director of the UK Dementia Research Institute, who won the 2017 European Grand Prize for Alzheimer Research, and was co-winner, with the neurologist John Hardy, of the 2018 Brain Prize. His work has focused on understanding the fundamental mechanisms that underlie Alzheimer’s and Parkinson’s disease.</w:t>
      </w:r>
    </w:p>
    <w:p w14:paraId="5D2C5AB1" w14:textId="77777777" w:rsidR="00532090" w:rsidRDefault="00532090" w:rsidP="00532090">
      <w:pPr>
        <w:pStyle w:val="xmsolistparagraph"/>
        <w:shd w:val="clear" w:color="auto" w:fill="FFFFFF"/>
        <w:spacing w:before="0" w:beforeAutospacing="0" w:after="0" w:afterAutospacing="0" w:line="233" w:lineRule="atLeast"/>
        <w:ind w:left="720"/>
        <w:rPr>
          <w:rFonts w:ascii="Calibri" w:hAnsi="Calibri" w:cs="Calibri"/>
          <w:color w:val="212121"/>
          <w:sz w:val="22"/>
          <w:szCs w:val="22"/>
        </w:rPr>
      </w:pPr>
      <w:r>
        <w:rPr>
          <w:rFonts w:ascii="Arial" w:hAnsi="Arial" w:cs="Arial"/>
          <w:color w:val="212121"/>
          <w:sz w:val="22"/>
          <w:szCs w:val="22"/>
        </w:rPr>
        <w:t> </w:t>
      </w:r>
    </w:p>
    <w:p w14:paraId="09A0118B" w14:textId="77777777" w:rsidR="00532090" w:rsidRDefault="00532090" w:rsidP="00532090">
      <w:pPr>
        <w:pStyle w:val="xmsolistparagraph"/>
        <w:numPr>
          <w:ilvl w:val="0"/>
          <w:numId w:val="6"/>
        </w:numPr>
        <w:shd w:val="clear" w:color="auto" w:fill="FFFFFF"/>
        <w:spacing w:before="0" w:beforeAutospacing="0" w:after="0" w:afterAutospacing="0" w:line="233" w:lineRule="atLeast"/>
        <w:rPr>
          <w:rFonts w:ascii="Calibri" w:hAnsi="Calibri" w:cs="Calibri"/>
          <w:color w:val="212121"/>
          <w:sz w:val="22"/>
          <w:szCs w:val="22"/>
        </w:rPr>
      </w:pPr>
      <w:r>
        <w:rPr>
          <w:rFonts w:ascii="Arial" w:hAnsi="Arial" w:cs="Arial"/>
          <w:color w:val="212121"/>
          <w:sz w:val="22"/>
          <w:szCs w:val="22"/>
        </w:rPr>
        <w:t>Professor Gordon Wilcock, co-founder of UK’s Alzheimer’s Society and the country’s first multi-disciplinary memory clinic. For seven years, he led the OPTIMA study, the Oxford Project to Investigate Memory and Ageing, which was one of the first studies to shatter the myth that dementia was a normal part of ageing.</w:t>
      </w:r>
    </w:p>
    <w:p w14:paraId="5CCDC1C8" w14:textId="77777777" w:rsidR="00532090" w:rsidRDefault="00532090" w:rsidP="00532090">
      <w:pPr>
        <w:pStyle w:val="xmsolistparagraph"/>
        <w:shd w:val="clear" w:color="auto" w:fill="FFFFFF"/>
        <w:spacing w:before="0" w:beforeAutospacing="0" w:after="0" w:afterAutospacing="0" w:line="233" w:lineRule="atLeast"/>
        <w:ind w:left="720"/>
        <w:rPr>
          <w:rFonts w:ascii="Calibri" w:hAnsi="Calibri" w:cs="Calibri"/>
          <w:color w:val="212121"/>
          <w:sz w:val="22"/>
          <w:szCs w:val="22"/>
        </w:rPr>
      </w:pPr>
      <w:r>
        <w:rPr>
          <w:rFonts w:ascii="Arial" w:hAnsi="Arial" w:cs="Arial"/>
          <w:color w:val="212121"/>
          <w:sz w:val="22"/>
          <w:szCs w:val="22"/>
        </w:rPr>
        <w:t> </w:t>
      </w:r>
    </w:p>
    <w:p w14:paraId="5C901003" w14:textId="77777777" w:rsidR="00532090" w:rsidRPr="00145A35" w:rsidRDefault="00532090" w:rsidP="00532090">
      <w:pPr>
        <w:pStyle w:val="xmsolistparagraph"/>
        <w:numPr>
          <w:ilvl w:val="0"/>
          <w:numId w:val="7"/>
        </w:numPr>
        <w:shd w:val="clear" w:color="auto" w:fill="FFFFFF"/>
        <w:spacing w:before="0" w:beforeAutospacing="0" w:after="0" w:afterAutospacing="0" w:line="233" w:lineRule="atLeast"/>
        <w:rPr>
          <w:rFonts w:ascii="Calibri" w:hAnsi="Calibri" w:cs="Calibri"/>
          <w:sz w:val="22"/>
          <w:szCs w:val="22"/>
        </w:rPr>
      </w:pPr>
      <w:r w:rsidRPr="00145A35">
        <w:rPr>
          <w:rFonts w:ascii="Arial" w:hAnsi="Arial" w:cs="Arial"/>
          <w:sz w:val="22"/>
          <w:szCs w:val="22"/>
        </w:rPr>
        <w:t xml:space="preserve">Jeff Cummings, Director of the Cleveland Clinic at the Lou </w:t>
      </w:r>
      <w:proofErr w:type="spellStart"/>
      <w:r w:rsidRPr="00145A35">
        <w:rPr>
          <w:rFonts w:ascii="Arial" w:hAnsi="Arial" w:cs="Arial"/>
          <w:sz w:val="22"/>
          <w:szCs w:val="22"/>
        </w:rPr>
        <w:t>Ruvo</w:t>
      </w:r>
      <w:proofErr w:type="spellEnd"/>
      <w:r w:rsidRPr="00145A35">
        <w:rPr>
          <w:rFonts w:ascii="Arial" w:hAnsi="Arial" w:cs="Arial"/>
          <w:sz w:val="22"/>
          <w:szCs w:val="22"/>
        </w:rPr>
        <w:t xml:space="preserve"> Centre for Brain Health in Las Vega who wrote a paper in the journal Alzheimer’s Research Therapy looking at clinical trials into Alzheimer’s disease drug development from 2002 to 2012. The failure rate, he concluded, was 99.6%.</w:t>
      </w:r>
    </w:p>
    <w:p w14:paraId="1DC334AF" w14:textId="77777777" w:rsidR="00532090" w:rsidRDefault="00532090" w:rsidP="00532090">
      <w:pPr>
        <w:pStyle w:val="xmsolistparagraph"/>
        <w:shd w:val="clear" w:color="auto" w:fill="FFFFFF"/>
        <w:spacing w:before="0" w:beforeAutospacing="0" w:after="0" w:afterAutospacing="0" w:line="233" w:lineRule="atLeast"/>
        <w:ind w:left="720"/>
        <w:rPr>
          <w:rFonts w:ascii="Calibri" w:hAnsi="Calibri" w:cs="Calibri"/>
          <w:color w:val="212121"/>
          <w:sz w:val="22"/>
          <w:szCs w:val="22"/>
        </w:rPr>
      </w:pPr>
      <w:r>
        <w:rPr>
          <w:rFonts w:ascii="Arial" w:hAnsi="Arial" w:cs="Arial"/>
          <w:color w:val="212121"/>
          <w:sz w:val="22"/>
          <w:szCs w:val="22"/>
        </w:rPr>
        <w:t> </w:t>
      </w:r>
    </w:p>
    <w:p w14:paraId="269DE9CF" w14:textId="25500BE1" w:rsidR="00532090" w:rsidRPr="002D0C66" w:rsidRDefault="00532090" w:rsidP="00532090">
      <w:pPr>
        <w:pStyle w:val="xmsolistparagraph"/>
        <w:numPr>
          <w:ilvl w:val="0"/>
          <w:numId w:val="8"/>
        </w:numPr>
        <w:shd w:val="clear" w:color="auto" w:fill="FFFFFF"/>
        <w:spacing w:before="0" w:beforeAutospacing="0" w:after="240" w:afterAutospacing="0" w:line="233" w:lineRule="atLeast"/>
        <w:ind w:left="714" w:hanging="357"/>
        <w:rPr>
          <w:rFonts w:ascii="Calibri" w:hAnsi="Calibri" w:cs="Calibri"/>
          <w:color w:val="212121"/>
          <w:sz w:val="22"/>
          <w:szCs w:val="22"/>
        </w:rPr>
      </w:pPr>
      <w:r>
        <w:rPr>
          <w:rFonts w:ascii="Arial" w:hAnsi="Arial" w:cs="Arial"/>
          <w:color w:val="212121"/>
          <w:sz w:val="22"/>
          <w:szCs w:val="22"/>
        </w:rPr>
        <w:t>Kate Bingham, Managing Partner at SV Health Managers who helped establish the Dementia Discovery Fund for strategic investments into dementia-related drugs and therapies. She has brought neuroscientists from different backgrounds into the team and wants to pursue areas like inflammation, bio-</w:t>
      </w:r>
      <w:r>
        <w:rPr>
          <w:rFonts w:ascii="Calibri" w:hAnsi="Calibri" w:cs="Calibri"/>
          <w:color w:val="212121"/>
          <w:sz w:val="22"/>
          <w:szCs w:val="22"/>
        </w:rPr>
        <w:t> </w:t>
      </w:r>
      <w:r>
        <w:rPr>
          <w:rFonts w:ascii="Arial" w:hAnsi="Arial" w:cs="Arial"/>
          <w:color w:val="212121"/>
          <w:sz w:val="22"/>
          <w:szCs w:val="22"/>
        </w:rPr>
        <w:t>energetics, the immune system and possibly the gut.</w:t>
      </w:r>
    </w:p>
    <w:p w14:paraId="5B1DE38D" w14:textId="77777777" w:rsidR="00281A26" w:rsidRDefault="002D0C66" w:rsidP="00281A26">
      <w:pPr>
        <w:pStyle w:val="xmsolistparagraph"/>
        <w:numPr>
          <w:ilvl w:val="1"/>
          <w:numId w:val="8"/>
        </w:numPr>
        <w:shd w:val="clear" w:color="auto" w:fill="FFFFFF"/>
        <w:tabs>
          <w:tab w:val="clear" w:pos="1440"/>
          <w:tab w:val="num" w:pos="717"/>
        </w:tabs>
        <w:spacing w:before="0" w:beforeAutospacing="0" w:after="0" w:afterAutospacing="0" w:line="233" w:lineRule="atLeast"/>
        <w:ind w:left="717"/>
        <w:rPr>
          <w:rFonts w:ascii="Arial" w:hAnsi="Arial" w:cs="Arial"/>
          <w:sz w:val="22"/>
          <w:szCs w:val="22"/>
        </w:rPr>
      </w:pPr>
      <w:r w:rsidRPr="00145A35">
        <w:rPr>
          <w:rFonts w:ascii="Arial" w:hAnsi="Arial" w:cs="Arial"/>
          <w:sz w:val="22"/>
          <w:szCs w:val="22"/>
        </w:rPr>
        <w:t xml:space="preserve">Dr Kenji Toba, President of the National Centre for Geriatrics and Gerontology in </w:t>
      </w:r>
      <w:proofErr w:type="spellStart"/>
      <w:r w:rsidRPr="00145A35">
        <w:rPr>
          <w:rFonts w:ascii="Arial" w:hAnsi="Arial" w:cs="Arial"/>
          <w:sz w:val="22"/>
          <w:szCs w:val="22"/>
        </w:rPr>
        <w:t>Obu</w:t>
      </w:r>
      <w:proofErr w:type="spellEnd"/>
      <w:r w:rsidRPr="00145A35">
        <w:rPr>
          <w:rFonts w:ascii="Arial" w:hAnsi="Arial" w:cs="Arial"/>
          <w:sz w:val="22"/>
          <w:szCs w:val="22"/>
        </w:rPr>
        <w:t>, in Japan</w:t>
      </w:r>
      <w:r w:rsidR="00112EF9" w:rsidRPr="00145A35">
        <w:rPr>
          <w:rFonts w:ascii="Arial" w:hAnsi="Arial" w:cs="Arial"/>
          <w:sz w:val="22"/>
          <w:szCs w:val="22"/>
        </w:rPr>
        <w:t xml:space="preserve">. The centre is one of six national </w:t>
      </w:r>
      <w:r w:rsidR="00E0374E" w:rsidRPr="00145A35">
        <w:rPr>
          <w:rFonts w:ascii="Arial" w:hAnsi="Arial" w:cs="Arial"/>
          <w:sz w:val="22"/>
          <w:szCs w:val="22"/>
        </w:rPr>
        <w:t>centres</w:t>
      </w:r>
      <w:r w:rsidR="00112EF9" w:rsidRPr="00145A35">
        <w:rPr>
          <w:rFonts w:ascii="Arial" w:hAnsi="Arial" w:cs="Arial"/>
          <w:sz w:val="22"/>
          <w:szCs w:val="22"/>
        </w:rPr>
        <w:t xml:space="preserve"> for advanced and specialized medicine in Japan. He </w:t>
      </w:r>
      <w:r w:rsidR="00E0374E" w:rsidRPr="00145A35">
        <w:rPr>
          <w:rFonts w:ascii="Arial" w:hAnsi="Arial" w:cs="Arial"/>
          <w:sz w:val="22"/>
          <w:szCs w:val="22"/>
        </w:rPr>
        <w:t xml:space="preserve">is a </w:t>
      </w:r>
      <w:r w:rsidR="00112EF9" w:rsidRPr="00145A35">
        <w:rPr>
          <w:rFonts w:ascii="Arial" w:hAnsi="Arial" w:cs="Arial"/>
          <w:sz w:val="22"/>
          <w:szCs w:val="22"/>
        </w:rPr>
        <w:t>pioneer</w:t>
      </w:r>
      <w:r w:rsidR="00E0374E" w:rsidRPr="00145A35">
        <w:rPr>
          <w:rFonts w:ascii="Arial" w:hAnsi="Arial" w:cs="Arial"/>
          <w:sz w:val="22"/>
          <w:szCs w:val="22"/>
        </w:rPr>
        <w:t xml:space="preserve"> of</w:t>
      </w:r>
      <w:r w:rsidR="00112EF9" w:rsidRPr="00145A35">
        <w:rPr>
          <w:rFonts w:ascii="Arial" w:hAnsi="Arial" w:cs="Arial"/>
          <w:sz w:val="22"/>
          <w:szCs w:val="22"/>
        </w:rPr>
        <w:t xml:space="preserve"> </w:t>
      </w:r>
      <w:r w:rsidR="00E0374E" w:rsidRPr="00145A35">
        <w:rPr>
          <w:rFonts w:ascii="Arial" w:hAnsi="Arial" w:cs="Arial"/>
          <w:sz w:val="22"/>
          <w:szCs w:val="22"/>
        </w:rPr>
        <w:t>d</w:t>
      </w:r>
      <w:r w:rsidR="00112EF9" w:rsidRPr="00145A35">
        <w:rPr>
          <w:rFonts w:ascii="Arial" w:hAnsi="Arial" w:cs="Arial"/>
          <w:sz w:val="22"/>
          <w:szCs w:val="22"/>
        </w:rPr>
        <w:t xml:space="preserve">ementia friendly </w:t>
      </w:r>
      <w:r w:rsidR="00E0374E" w:rsidRPr="00145A35">
        <w:rPr>
          <w:rFonts w:ascii="Arial" w:hAnsi="Arial" w:cs="Arial"/>
          <w:sz w:val="22"/>
          <w:szCs w:val="22"/>
        </w:rPr>
        <w:t>initiatives.</w:t>
      </w:r>
    </w:p>
    <w:p w14:paraId="79B4C19C" w14:textId="77777777" w:rsidR="00281A26" w:rsidRDefault="00281A26" w:rsidP="00281A26">
      <w:pPr>
        <w:pStyle w:val="xmsolistparagraph"/>
        <w:shd w:val="clear" w:color="auto" w:fill="FFFFFF"/>
        <w:spacing w:before="0" w:beforeAutospacing="0" w:after="0" w:afterAutospacing="0" w:line="233" w:lineRule="atLeast"/>
        <w:ind w:left="717"/>
        <w:rPr>
          <w:rFonts w:ascii="Arial" w:hAnsi="Arial" w:cs="Arial"/>
          <w:sz w:val="22"/>
          <w:szCs w:val="22"/>
        </w:rPr>
      </w:pPr>
    </w:p>
    <w:p w14:paraId="36A0B24A" w14:textId="098674D5" w:rsidR="002D0C66" w:rsidRDefault="002D0C66" w:rsidP="00281A26">
      <w:pPr>
        <w:pStyle w:val="xmsolistparagraph"/>
        <w:numPr>
          <w:ilvl w:val="1"/>
          <w:numId w:val="8"/>
        </w:numPr>
        <w:shd w:val="clear" w:color="auto" w:fill="FFFFFF"/>
        <w:tabs>
          <w:tab w:val="clear" w:pos="1440"/>
          <w:tab w:val="num" w:pos="717"/>
        </w:tabs>
        <w:spacing w:before="0" w:beforeAutospacing="0" w:after="0" w:afterAutospacing="0" w:line="233" w:lineRule="atLeast"/>
        <w:ind w:left="717"/>
        <w:rPr>
          <w:rFonts w:ascii="Arial" w:hAnsi="Arial" w:cs="Arial"/>
          <w:sz w:val="22"/>
          <w:szCs w:val="22"/>
        </w:rPr>
      </w:pPr>
      <w:r w:rsidRPr="00281A26">
        <w:rPr>
          <w:rFonts w:ascii="Arial" w:hAnsi="Arial" w:cs="Arial"/>
          <w:sz w:val="22"/>
          <w:szCs w:val="22"/>
        </w:rPr>
        <w:t>Professor Adesola Ogunniyi, Professor of Medicine at University College Hospital, Ibadan</w:t>
      </w:r>
      <w:r w:rsidR="00E0374E" w:rsidRPr="00281A26">
        <w:rPr>
          <w:rFonts w:ascii="Arial" w:hAnsi="Arial" w:cs="Arial"/>
          <w:sz w:val="22"/>
          <w:szCs w:val="22"/>
        </w:rPr>
        <w:t>. He is involved in projects such as the IDEA group (Identification and Intervention for Dementia in Elderly Africans) and has developed cognitive stimulation therapies specific to the Nigerian context.</w:t>
      </w:r>
    </w:p>
    <w:p w14:paraId="64D8340C" w14:textId="77777777" w:rsidR="00412E07" w:rsidRDefault="00412E07" w:rsidP="00412E07">
      <w:pPr>
        <w:pStyle w:val="ListParagraph"/>
        <w:rPr>
          <w:rFonts w:ascii="Arial" w:hAnsi="Arial" w:cs="Arial"/>
        </w:rPr>
      </w:pPr>
    </w:p>
    <w:p w14:paraId="063CC82E" w14:textId="77777777" w:rsidR="00412E07" w:rsidRPr="00281A26" w:rsidRDefault="00412E07" w:rsidP="00412E07">
      <w:pPr>
        <w:pStyle w:val="xmsolistparagraph"/>
        <w:shd w:val="clear" w:color="auto" w:fill="FFFFFF"/>
        <w:spacing w:before="0" w:beforeAutospacing="0" w:after="0" w:afterAutospacing="0" w:line="233" w:lineRule="atLeast"/>
        <w:ind w:left="717"/>
        <w:rPr>
          <w:rFonts w:ascii="Arial" w:hAnsi="Arial" w:cs="Arial"/>
          <w:sz w:val="22"/>
          <w:szCs w:val="22"/>
        </w:rPr>
      </w:pPr>
    </w:p>
    <w:p w14:paraId="56AC820A" w14:textId="1A8B6A86" w:rsidR="0042207C" w:rsidRPr="00CF2BF8" w:rsidRDefault="00677E41" w:rsidP="00145A35">
      <w:pPr>
        <w:jc w:val="center"/>
        <w:rPr>
          <w:rFonts w:ascii="Arial" w:hAnsi="Arial" w:cs="Arial"/>
          <w:b/>
        </w:rPr>
      </w:pPr>
      <w:r w:rsidRPr="00677E41">
        <w:rPr>
          <w:rFonts w:ascii="Arial" w:hAnsi="Arial" w:cs="Arial"/>
          <w:b/>
        </w:rPr>
        <w:t>ENDS</w:t>
      </w:r>
    </w:p>
    <w:p w14:paraId="10B4D1AC" w14:textId="77777777" w:rsidR="0042207C" w:rsidRPr="0042207C" w:rsidRDefault="0042207C" w:rsidP="0042207C">
      <w:pPr>
        <w:rPr>
          <w:rFonts w:ascii="Arial" w:hAnsi="Arial" w:cs="Arial"/>
          <w:i/>
        </w:rPr>
      </w:pPr>
      <w:bookmarkStart w:id="0" w:name="_GoBack"/>
      <w:bookmarkEnd w:id="0"/>
    </w:p>
    <w:p w14:paraId="3E935A98" w14:textId="77777777" w:rsidR="00145A35" w:rsidRDefault="00145A35" w:rsidP="00D43A19">
      <w:pPr>
        <w:pStyle w:val="NormalWeb"/>
        <w:spacing w:before="0" w:beforeAutospacing="0" w:after="0" w:afterAutospacing="0"/>
        <w:rPr>
          <w:rStyle w:val="Strong"/>
          <w:rFonts w:ascii="Arial" w:eastAsiaTheme="majorEastAsia" w:hAnsi="Arial" w:cs="Arial"/>
          <w:sz w:val="22"/>
          <w:szCs w:val="22"/>
        </w:rPr>
      </w:pPr>
    </w:p>
    <w:p w14:paraId="66037A7D" w14:textId="4FD52258" w:rsidR="00D43A19" w:rsidRDefault="00E75081" w:rsidP="00D43A19">
      <w:pPr>
        <w:pStyle w:val="NormalWeb"/>
        <w:spacing w:before="0" w:beforeAutospacing="0" w:after="0" w:afterAutospacing="0"/>
        <w:rPr>
          <w:rFonts w:ascii="Arial" w:hAnsi="Arial" w:cs="Arial"/>
          <w:sz w:val="22"/>
          <w:szCs w:val="22"/>
        </w:rPr>
      </w:pPr>
      <w:r w:rsidRPr="00384860">
        <w:rPr>
          <w:rStyle w:val="Strong"/>
          <w:rFonts w:ascii="Arial" w:eastAsiaTheme="majorEastAsia" w:hAnsi="Arial" w:cs="Arial"/>
          <w:sz w:val="22"/>
          <w:szCs w:val="22"/>
        </w:rPr>
        <w:t xml:space="preserve">For </w:t>
      </w:r>
      <w:r w:rsidR="00F24D68">
        <w:rPr>
          <w:rStyle w:val="Strong"/>
          <w:rFonts w:ascii="Arial" w:eastAsiaTheme="majorEastAsia" w:hAnsi="Arial" w:cs="Arial"/>
          <w:sz w:val="22"/>
          <w:szCs w:val="22"/>
        </w:rPr>
        <w:t xml:space="preserve">story ideas, </w:t>
      </w:r>
      <w:r w:rsidRPr="00384860">
        <w:rPr>
          <w:rStyle w:val="Strong"/>
          <w:rFonts w:ascii="Arial" w:eastAsiaTheme="majorEastAsia" w:hAnsi="Arial" w:cs="Arial"/>
          <w:sz w:val="22"/>
          <w:szCs w:val="22"/>
        </w:rPr>
        <w:t>interview requests and more information, please contact:</w:t>
      </w:r>
      <w:r w:rsidR="00D43A19">
        <w:rPr>
          <w:rStyle w:val="Strong"/>
          <w:rFonts w:ascii="Arial" w:eastAsiaTheme="majorEastAsia" w:hAnsi="Arial" w:cs="Arial"/>
          <w:sz w:val="22"/>
          <w:szCs w:val="22"/>
        </w:rPr>
        <w:br/>
      </w:r>
      <w:r w:rsidR="00D43A19">
        <w:rPr>
          <w:rStyle w:val="Strong"/>
          <w:rFonts w:ascii="Arial" w:eastAsiaTheme="majorEastAsia" w:hAnsi="Arial" w:cs="Arial"/>
          <w:sz w:val="22"/>
          <w:szCs w:val="22"/>
        </w:rPr>
        <w:br/>
      </w:r>
      <w:r w:rsidR="00D43A19">
        <w:rPr>
          <w:rFonts w:ascii="Arial" w:hAnsi="Arial" w:cs="Arial"/>
          <w:sz w:val="22"/>
          <w:szCs w:val="22"/>
        </w:rPr>
        <w:t>Jake Hauritz</w:t>
      </w:r>
      <w:r w:rsidR="00D43A19" w:rsidRPr="00384860">
        <w:rPr>
          <w:rFonts w:ascii="Arial" w:hAnsi="Arial" w:cs="Arial"/>
          <w:sz w:val="22"/>
          <w:szCs w:val="22"/>
        </w:rPr>
        <w:br/>
        <w:t>Mana Communications</w:t>
      </w:r>
      <w:r w:rsidR="00D43A19" w:rsidRPr="00384860">
        <w:rPr>
          <w:rFonts w:ascii="Arial" w:hAnsi="Arial" w:cs="Arial"/>
          <w:sz w:val="22"/>
          <w:szCs w:val="22"/>
        </w:rPr>
        <w:br/>
        <w:t>T: +6</w:t>
      </w:r>
      <w:r w:rsidR="00D43A19">
        <w:rPr>
          <w:rFonts w:ascii="Arial" w:hAnsi="Arial" w:cs="Arial"/>
          <w:sz w:val="22"/>
          <w:szCs w:val="22"/>
        </w:rPr>
        <w:t>1 478 128 268</w:t>
      </w:r>
    </w:p>
    <w:p w14:paraId="2E7EF4F6" w14:textId="120D4CF7" w:rsidR="00D43A19" w:rsidRDefault="00D43A19" w:rsidP="00D43A19">
      <w:pPr>
        <w:pStyle w:val="NormalWeb"/>
        <w:spacing w:before="0" w:beforeAutospacing="0"/>
        <w:rPr>
          <w:rStyle w:val="Hyperlink"/>
          <w:rFonts w:ascii="Arial" w:hAnsi="Arial" w:cs="Arial"/>
          <w:color w:val="FF0000"/>
          <w:sz w:val="22"/>
          <w:szCs w:val="22"/>
        </w:rPr>
      </w:pPr>
      <w:r w:rsidRPr="00384860">
        <w:rPr>
          <w:rFonts w:ascii="Arial" w:hAnsi="Arial" w:cs="Arial"/>
          <w:sz w:val="22"/>
          <w:szCs w:val="22"/>
        </w:rPr>
        <w:t xml:space="preserve">E: </w:t>
      </w:r>
      <w:hyperlink r:id="rId7" w:history="1">
        <w:r w:rsidRPr="00092393">
          <w:rPr>
            <w:rStyle w:val="Hyperlink"/>
            <w:rFonts w:ascii="Arial" w:hAnsi="Arial" w:cs="Arial"/>
            <w:color w:val="FF0000"/>
            <w:sz w:val="22"/>
            <w:szCs w:val="22"/>
          </w:rPr>
          <w:t>jh@manacommunications.com</w:t>
        </w:r>
      </w:hyperlink>
      <w:r w:rsidR="003E43DC">
        <w:rPr>
          <w:rStyle w:val="Hyperlink"/>
          <w:rFonts w:ascii="Arial" w:hAnsi="Arial" w:cs="Arial"/>
          <w:color w:val="FF0000"/>
          <w:sz w:val="22"/>
          <w:szCs w:val="22"/>
        </w:rPr>
        <w:br/>
      </w:r>
    </w:p>
    <w:p w14:paraId="24AC916C" w14:textId="08BBFD1B" w:rsidR="00F5152C" w:rsidRDefault="00E75081" w:rsidP="00CF2BF8">
      <w:pPr>
        <w:rPr>
          <w:rFonts w:ascii="Arial" w:hAnsi="Arial" w:cs="Arial"/>
        </w:rPr>
      </w:pPr>
      <w:r w:rsidRPr="00D43A19">
        <w:rPr>
          <w:rStyle w:val="Strong"/>
          <w:rFonts w:ascii="Arial" w:eastAsiaTheme="majorEastAsia" w:hAnsi="Arial" w:cs="Arial"/>
        </w:rPr>
        <w:t>About Alzheimer’s Disease International (ADI)</w:t>
      </w:r>
      <w:r w:rsidR="00D43A19">
        <w:rPr>
          <w:rFonts w:ascii="Arial" w:hAnsi="Arial" w:cs="Arial"/>
          <w:bCs/>
        </w:rPr>
        <w:br/>
      </w:r>
      <w:r w:rsidR="00D43A19">
        <w:rPr>
          <w:rFonts w:ascii="Arial" w:hAnsi="Arial" w:cs="Arial"/>
          <w:b/>
          <w:sz w:val="20"/>
          <w:szCs w:val="20"/>
        </w:rPr>
        <w:br/>
      </w:r>
      <w:r w:rsidRPr="00D43A19">
        <w:rPr>
          <w:rFonts w:ascii="Arial" w:hAnsi="Arial" w:cs="Arial"/>
        </w:rPr>
        <w:t>ADI is the international federation of 90 Alzheimer associations around the world, in official relations with the World Health Organization. ADI's vision is prevention, care and inclusion today, and cure tomorrow. ADI believes that the key to winning the fight against dementia lies in a unique combination of global solutions and local knowledge. ADI works locally, by empowering Alzheimer associations to promote and offer care and support for persons with dementia and their care partners, while working globally to focus attention on dementia and campaign for policy change. For more information, please visit </w:t>
      </w:r>
      <w:hyperlink r:id="rId8" w:history="1">
        <w:r w:rsidRPr="00D43A19">
          <w:rPr>
            <w:rStyle w:val="Hyperlink"/>
            <w:rFonts w:ascii="Arial" w:eastAsiaTheme="majorEastAsia" w:hAnsi="Arial" w:cs="Arial"/>
            <w:color w:val="FF0000"/>
          </w:rPr>
          <w:t>www.alz.co.uk</w:t>
        </w:r>
      </w:hyperlink>
      <w:r w:rsidR="00B64E09" w:rsidRPr="00D43A19">
        <w:rPr>
          <w:rFonts w:ascii="Arial" w:hAnsi="Arial" w:cs="Arial"/>
        </w:rPr>
        <w:t>.</w:t>
      </w:r>
      <w:r w:rsidR="00B370E3">
        <w:rPr>
          <w:rFonts w:ascii="Arial" w:hAnsi="Arial" w:cs="Arial"/>
        </w:rPr>
        <w:br/>
      </w:r>
      <w:r w:rsidR="00B370E3">
        <w:rPr>
          <w:rFonts w:ascii="Arial" w:hAnsi="Arial" w:cs="Arial"/>
        </w:rPr>
        <w:br/>
      </w:r>
      <w:r w:rsidR="00B370E3">
        <w:rPr>
          <w:rFonts w:ascii="Arial" w:hAnsi="Arial" w:cs="Arial"/>
        </w:rPr>
        <w:br/>
      </w:r>
      <w:r w:rsidR="00B370E3">
        <w:rPr>
          <w:rFonts w:ascii="Arial" w:hAnsi="Arial" w:cs="Arial"/>
        </w:rPr>
        <w:br/>
      </w:r>
      <w:r w:rsidR="00B370E3">
        <w:rPr>
          <w:rFonts w:ascii="Arial" w:hAnsi="Arial" w:cs="Arial"/>
        </w:rPr>
        <w:br/>
      </w:r>
      <w:r w:rsidR="00B370E3">
        <w:rPr>
          <w:rFonts w:ascii="Arial" w:hAnsi="Arial" w:cs="Arial"/>
        </w:rPr>
        <w:br/>
      </w:r>
    </w:p>
    <w:p w14:paraId="0B53B52E" w14:textId="77777777" w:rsidR="00F5152C" w:rsidRDefault="00F5152C" w:rsidP="00F5152C">
      <w:pPr>
        <w:rPr>
          <w:rFonts w:ascii="Arial" w:hAnsi="Arial" w:cs="Arial"/>
        </w:rPr>
      </w:pPr>
    </w:p>
    <w:p w14:paraId="4686F108" w14:textId="2B6BBBB2" w:rsidR="00EC613E" w:rsidRPr="00D43A19" w:rsidRDefault="00EC613E" w:rsidP="00D43A19">
      <w:pPr>
        <w:pStyle w:val="NormalWeb"/>
        <w:spacing w:before="0" w:beforeAutospacing="0"/>
        <w:rPr>
          <w:rFonts w:ascii="Arial" w:hAnsi="Arial" w:cs="Arial"/>
          <w:color w:val="FF0000"/>
          <w:sz w:val="22"/>
          <w:szCs w:val="22"/>
          <w:u w:val="single"/>
        </w:rPr>
      </w:pPr>
    </w:p>
    <w:sectPr w:rsidR="00EC613E" w:rsidRPr="00D43A1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7DFAD" w14:textId="77777777" w:rsidR="00734C96" w:rsidRDefault="00734C96" w:rsidP="00A16554">
      <w:pPr>
        <w:spacing w:after="0" w:line="240" w:lineRule="auto"/>
      </w:pPr>
      <w:r>
        <w:separator/>
      </w:r>
    </w:p>
  </w:endnote>
  <w:endnote w:type="continuationSeparator" w:id="0">
    <w:p w14:paraId="7220A684" w14:textId="77777777" w:rsidR="00734C96" w:rsidRDefault="00734C96" w:rsidP="00A1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B40AE" w14:textId="77777777" w:rsidR="00734C96" w:rsidRDefault="00734C96" w:rsidP="00A16554">
      <w:pPr>
        <w:spacing w:after="0" w:line="240" w:lineRule="auto"/>
      </w:pPr>
      <w:r>
        <w:separator/>
      </w:r>
    </w:p>
  </w:footnote>
  <w:footnote w:type="continuationSeparator" w:id="0">
    <w:p w14:paraId="38EACDAD" w14:textId="77777777" w:rsidR="00734C96" w:rsidRDefault="00734C96" w:rsidP="00A16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942AF" w14:textId="65C4DC2B" w:rsidR="00A16554" w:rsidRDefault="00A16554">
    <w:pPr>
      <w:pStyle w:val="Header"/>
    </w:pPr>
    <w:r>
      <w:rPr>
        <w:noProof/>
        <w:sz w:val="20"/>
      </w:rPr>
      <w:drawing>
        <wp:anchor distT="0" distB="0" distL="114300" distR="114300" simplePos="0" relativeHeight="251659264" behindDoc="0" locked="0" layoutInCell="1" allowOverlap="1" wp14:anchorId="682E0EB0" wp14:editId="685C65F1">
          <wp:simplePos x="0" y="0"/>
          <wp:positionH relativeFrom="margin">
            <wp:posOffset>4457700</wp:posOffset>
          </wp:positionH>
          <wp:positionV relativeFrom="paragraph">
            <wp:posOffset>8890</wp:posOffset>
          </wp:positionV>
          <wp:extent cx="1335405" cy="990600"/>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logo-red-black-transparent smaller.png"/>
                  <pic:cNvPicPr/>
                </pic:nvPicPr>
                <pic:blipFill>
                  <a:blip r:embed="rId1">
                    <a:extLst>
                      <a:ext uri="{28A0092B-C50C-407E-A947-70E740481C1C}">
                        <a14:useLocalDpi xmlns:a14="http://schemas.microsoft.com/office/drawing/2010/main" val="0"/>
                      </a:ext>
                    </a:extLst>
                  </a:blip>
                  <a:stretch>
                    <a:fillRect/>
                  </a:stretch>
                </pic:blipFill>
                <pic:spPr>
                  <a:xfrm>
                    <a:off x="0" y="0"/>
                    <a:ext cx="1335405" cy="9906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2B82"/>
    <w:multiLevelType w:val="multilevel"/>
    <w:tmpl w:val="C0BA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132481"/>
    <w:multiLevelType w:val="multilevel"/>
    <w:tmpl w:val="490A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9B72B2"/>
    <w:multiLevelType w:val="multilevel"/>
    <w:tmpl w:val="F1E231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781943"/>
    <w:multiLevelType w:val="multilevel"/>
    <w:tmpl w:val="C5B6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6F0E7D"/>
    <w:multiLevelType w:val="multilevel"/>
    <w:tmpl w:val="2726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4A1A7E"/>
    <w:multiLevelType w:val="multilevel"/>
    <w:tmpl w:val="14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FC3F84"/>
    <w:multiLevelType w:val="hybridMultilevel"/>
    <w:tmpl w:val="F844D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2C4946"/>
    <w:multiLevelType w:val="hybridMultilevel"/>
    <w:tmpl w:val="101C4A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54"/>
    <w:rsid w:val="0000175F"/>
    <w:rsid w:val="0000284F"/>
    <w:rsid w:val="00010A08"/>
    <w:rsid w:val="000114B9"/>
    <w:rsid w:val="0003025E"/>
    <w:rsid w:val="00037112"/>
    <w:rsid w:val="00044D5F"/>
    <w:rsid w:val="000517EB"/>
    <w:rsid w:val="0007052F"/>
    <w:rsid w:val="0007287F"/>
    <w:rsid w:val="000728DE"/>
    <w:rsid w:val="00080966"/>
    <w:rsid w:val="00082509"/>
    <w:rsid w:val="00092393"/>
    <w:rsid w:val="000A56FE"/>
    <w:rsid w:val="000C02DE"/>
    <w:rsid w:val="000C4449"/>
    <w:rsid w:val="000F1665"/>
    <w:rsid w:val="000F2AB5"/>
    <w:rsid w:val="000F2AE8"/>
    <w:rsid w:val="000F4E8A"/>
    <w:rsid w:val="00101A7B"/>
    <w:rsid w:val="00101B24"/>
    <w:rsid w:val="00112EF9"/>
    <w:rsid w:val="00132AE0"/>
    <w:rsid w:val="00133195"/>
    <w:rsid w:val="00142722"/>
    <w:rsid w:val="00145A35"/>
    <w:rsid w:val="0016308C"/>
    <w:rsid w:val="0018712E"/>
    <w:rsid w:val="00190574"/>
    <w:rsid w:val="002465E4"/>
    <w:rsid w:val="00255852"/>
    <w:rsid w:val="002621C4"/>
    <w:rsid w:val="002660DC"/>
    <w:rsid w:val="00274CEA"/>
    <w:rsid w:val="002751F9"/>
    <w:rsid w:val="00281A26"/>
    <w:rsid w:val="00283DC2"/>
    <w:rsid w:val="002D0C40"/>
    <w:rsid w:val="002D0C66"/>
    <w:rsid w:val="002E1871"/>
    <w:rsid w:val="002E4615"/>
    <w:rsid w:val="002E720C"/>
    <w:rsid w:val="002F11F1"/>
    <w:rsid w:val="00340A75"/>
    <w:rsid w:val="003A3B60"/>
    <w:rsid w:val="003B3DFE"/>
    <w:rsid w:val="003B579B"/>
    <w:rsid w:val="003D55C2"/>
    <w:rsid w:val="003D616B"/>
    <w:rsid w:val="003E43DC"/>
    <w:rsid w:val="003F01A8"/>
    <w:rsid w:val="003F4E5C"/>
    <w:rsid w:val="00412E07"/>
    <w:rsid w:val="0042207C"/>
    <w:rsid w:val="004250D9"/>
    <w:rsid w:val="00434AE3"/>
    <w:rsid w:val="00484D72"/>
    <w:rsid w:val="004920B1"/>
    <w:rsid w:val="00497972"/>
    <w:rsid w:val="004C106B"/>
    <w:rsid w:val="004D7DF4"/>
    <w:rsid w:val="004F7D40"/>
    <w:rsid w:val="00502B91"/>
    <w:rsid w:val="00532090"/>
    <w:rsid w:val="00532425"/>
    <w:rsid w:val="00542B4A"/>
    <w:rsid w:val="0056095B"/>
    <w:rsid w:val="005833B7"/>
    <w:rsid w:val="00594FE1"/>
    <w:rsid w:val="005D16DB"/>
    <w:rsid w:val="00611C06"/>
    <w:rsid w:val="00615478"/>
    <w:rsid w:val="00633AE7"/>
    <w:rsid w:val="00636FEB"/>
    <w:rsid w:val="00677E41"/>
    <w:rsid w:val="00694CAF"/>
    <w:rsid w:val="006B3978"/>
    <w:rsid w:val="006C7EA4"/>
    <w:rsid w:val="00715B0C"/>
    <w:rsid w:val="00716347"/>
    <w:rsid w:val="00722D66"/>
    <w:rsid w:val="00734C96"/>
    <w:rsid w:val="00770171"/>
    <w:rsid w:val="00785151"/>
    <w:rsid w:val="0079246C"/>
    <w:rsid w:val="00795057"/>
    <w:rsid w:val="007D2217"/>
    <w:rsid w:val="007D525B"/>
    <w:rsid w:val="007E5CCA"/>
    <w:rsid w:val="008032CC"/>
    <w:rsid w:val="00822A1C"/>
    <w:rsid w:val="00847A56"/>
    <w:rsid w:val="00897B55"/>
    <w:rsid w:val="00897FB1"/>
    <w:rsid w:val="008D6B38"/>
    <w:rsid w:val="008F42DB"/>
    <w:rsid w:val="009213EC"/>
    <w:rsid w:val="0093246A"/>
    <w:rsid w:val="0095039B"/>
    <w:rsid w:val="009632CA"/>
    <w:rsid w:val="00963D75"/>
    <w:rsid w:val="009704F1"/>
    <w:rsid w:val="00985A8F"/>
    <w:rsid w:val="00993BF6"/>
    <w:rsid w:val="009C5149"/>
    <w:rsid w:val="009F0A2B"/>
    <w:rsid w:val="00A16554"/>
    <w:rsid w:val="00A443F2"/>
    <w:rsid w:val="00A53C3B"/>
    <w:rsid w:val="00A6430E"/>
    <w:rsid w:val="00A80C9D"/>
    <w:rsid w:val="00AA3E0F"/>
    <w:rsid w:val="00AB4DD5"/>
    <w:rsid w:val="00AB6931"/>
    <w:rsid w:val="00B23F85"/>
    <w:rsid w:val="00B2433F"/>
    <w:rsid w:val="00B2652B"/>
    <w:rsid w:val="00B370E3"/>
    <w:rsid w:val="00B64E09"/>
    <w:rsid w:val="00B67079"/>
    <w:rsid w:val="00B8102B"/>
    <w:rsid w:val="00B84D02"/>
    <w:rsid w:val="00BE350E"/>
    <w:rsid w:val="00C14B8E"/>
    <w:rsid w:val="00C31F60"/>
    <w:rsid w:val="00C40F62"/>
    <w:rsid w:val="00C46C97"/>
    <w:rsid w:val="00C47BDC"/>
    <w:rsid w:val="00C62328"/>
    <w:rsid w:val="00CB71B1"/>
    <w:rsid w:val="00CD0705"/>
    <w:rsid w:val="00CD38AF"/>
    <w:rsid w:val="00CE4C4B"/>
    <w:rsid w:val="00CF2BF8"/>
    <w:rsid w:val="00D324CB"/>
    <w:rsid w:val="00D344FC"/>
    <w:rsid w:val="00D37788"/>
    <w:rsid w:val="00D37B41"/>
    <w:rsid w:val="00D41AE7"/>
    <w:rsid w:val="00D43A19"/>
    <w:rsid w:val="00D57FE8"/>
    <w:rsid w:val="00D77727"/>
    <w:rsid w:val="00DA33D9"/>
    <w:rsid w:val="00DA5682"/>
    <w:rsid w:val="00DE07E2"/>
    <w:rsid w:val="00DE7C3E"/>
    <w:rsid w:val="00DF1B3C"/>
    <w:rsid w:val="00DF1E99"/>
    <w:rsid w:val="00DF6DAC"/>
    <w:rsid w:val="00E0374E"/>
    <w:rsid w:val="00E156CB"/>
    <w:rsid w:val="00E41A48"/>
    <w:rsid w:val="00E6608B"/>
    <w:rsid w:val="00E700A7"/>
    <w:rsid w:val="00E73388"/>
    <w:rsid w:val="00E75081"/>
    <w:rsid w:val="00E756E9"/>
    <w:rsid w:val="00E84FE5"/>
    <w:rsid w:val="00E87F99"/>
    <w:rsid w:val="00E924EF"/>
    <w:rsid w:val="00E95FE2"/>
    <w:rsid w:val="00EB0721"/>
    <w:rsid w:val="00EC41DF"/>
    <w:rsid w:val="00EC613E"/>
    <w:rsid w:val="00EE26BC"/>
    <w:rsid w:val="00EE4B3D"/>
    <w:rsid w:val="00F0388D"/>
    <w:rsid w:val="00F0540C"/>
    <w:rsid w:val="00F056CC"/>
    <w:rsid w:val="00F06DEF"/>
    <w:rsid w:val="00F176AB"/>
    <w:rsid w:val="00F214D9"/>
    <w:rsid w:val="00F24D68"/>
    <w:rsid w:val="00F5152C"/>
    <w:rsid w:val="00F57A72"/>
    <w:rsid w:val="00FA4538"/>
    <w:rsid w:val="00FE09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206E"/>
  <w15:chartTrackingRefBased/>
  <w15:docId w15:val="{289D9061-7287-4EEE-8F5F-B4BEBCE9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54"/>
    <w:rPr>
      <w:lang w:val="en-GB"/>
    </w:rPr>
  </w:style>
  <w:style w:type="paragraph" w:styleId="Heading4">
    <w:name w:val="heading 4"/>
    <w:basedOn w:val="Normal"/>
    <w:link w:val="Heading4Char"/>
    <w:uiPriority w:val="9"/>
    <w:qFormat/>
    <w:rsid w:val="00E75081"/>
    <w:pPr>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655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A16554"/>
    <w:rPr>
      <w:i/>
      <w:iCs/>
    </w:rPr>
  </w:style>
  <w:style w:type="character" w:styleId="Strong">
    <w:name w:val="Strong"/>
    <w:basedOn w:val="DefaultParagraphFont"/>
    <w:uiPriority w:val="22"/>
    <w:qFormat/>
    <w:rsid w:val="00A16554"/>
    <w:rPr>
      <w:b/>
      <w:bCs/>
    </w:rPr>
  </w:style>
  <w:style w:type="paragraph" w:customStyle="1" w:styleId="paragraph">
    <w:name w:val="paragraph"/>
    <w:basedOn w:val="Normal"/>
    <w:rsid w:val="00A1655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A16554"/>
  </w:style>
  <w:style w:type="paragraph" w:customStyle="1" w:styleId="BodyA">
    <w:name w:val="Body A"/>
    <w:rsid w:val="00A1655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Header">
    <w:name w:val="header"/>
    <w:basedOn w:val="Normal"/>
    <w:link w:val="HeaderChar"/>
    <w:uiPriority w:val="99"/>
    <w:unhideWhenUsed/>
    <w:rsid w:val="00A16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54"/>
    <w:rPr>
      <w:lang w:val="en-GB"/>
    </w:rPr>
  </w:style>
  <w:style w:type="paragraph" w:styleId="Footer">
    <w:name w:val="footer"/>
    <w:basedOn w:val="Normal"/>
    <w:link w:val="FooterChar"/>
    <w:uiPriority w:val="99"/>
    <w:unhideWhenUsed/>
    <w:rsid w:val="00A16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54"/>
    <w:rPr>
      <w:lang w:val="en-GB"/>
    </w:rPr>
  </w:style>
  <w:style w:type="character" w:customStyle="1" w:styleId="eop">
    <w:name w:val="eop"/>
    <w:basedOn w:val="DefaultParagraphFont"/>
    <w:rsid w:val="00722D66"/>
  </w:style>
  <w:style w:type="paragraph" w:styleId="ListParagraph">
    <w:name w:val="List Paragraph"/>
    <w:basedOn w:val="Normal"/>
    <w:uiPriority w:val="34"/>
    <w:qFormat/>
    <w:rsid w:val="00594FE1"/>
    <w:pPr>
      <w:ind w:left="720"/>
      <w:contextualSpacing/>
    </w:pPr>
  </w:style>
  <w:style w:type="character" w:customStyle="1" w:styleId="Heading4Char">
    <w:name w:val="Heading 4 Char"/>
    <w:basedOn w:val="DefaultParagraphFont"/>
    <w:link w:val="Heading4"/>
    <w:uiPriority w:val="9"/>
    <w:rsid w:val="00E75081"/>
    <w:rPr>
      <w:rFonts w:ascii="Times New Roman" w:eastAsia="Times New Roman" w:hAnsi="Times New Roman" w:cs="Times New Roman"/>
      <w:b/>
      <w:bCs/>
      <w:sz w:val="24"/>
      <w:szCs w:val="24"/>
      <w:lang w:val="en-AU" w:eastAsia="en-AU"/>
    </w:rPr>
  </w:style>
  <w:style w:type="character" w:styleId="Hyperlink">
    <w:name w:val="Hyperlink"/>
    <w:basedOn w:val="DefaultParagraphFont"/>
    <w:uiPriority w:val="99"/>
    <w:unhideWhenUsed/>
    <w:rsid w:val="00E75081"/>
    <w:rPr>
      <w:color w:val="0000FF"/>
      <w:u w:val="single"/>
    </w:rPr>
  </w:style>
  <w:style w:type="character" w:styleId="UnresolvedMention">
    <w:name w:val="Unresolved Mention"/>
    <w:basedOn w:val="DefaultParagraphFont"/>
    <w:uiPriority w:val="99"/>
    <w:semiHidden/>
    <w:unhideWhenUsed/>
    <w:rsid w:val="00092393"/>
    <w:rPr>
      <w:color w:val="605E5C"/>
      <w:shd w:val="clear" w:color="auto" w:fill="E1DFDD"/>
    </w:rPr>
  </w:style>
  <w:style w:type="character" w:styleId="CommentReference">
    <w:name w:val="annotation reference"/>
    <w:basedOn w:val="DefaultParagraphFont"/>
    <w:uiPriority w:val="99"/>
    <w:semiHidden/>
    <w:unhideWhenUsed/>
    <w:rsid w:val="003F4E5C"/>
    <w:rPr>
      <w:sz w:val="16"/>
      <w:szCs w:val="16"/>
    </w:rPr>
  </w:style>
  <w:style w:type="paragraph" w:styleId="CommentText">
    <w:name w:val="annotation text"/>
    <w:basedOn w:val="Normal"/>
    <w:link w:val="CommentTextChar"/>
    <w:uiPriority w:val="99"/>
    <w:semiHidden/>
    <w:unhideWhenUsed/>
    <w:rsid w:val="003F4E5C"/>
    <w:pPr>
      <w:spacing w:line="240" w:lineRule="auto"/>
    </w:pPr>
    <w:rPr>
      <w:sz w:val="20"/>
      <w:szCs w:val="20"/>
    </w:rPr>
  </w:style>
  <w:style w:type="character" w:customStyle="1" w:styleId="CommentTextChar">
    <w:name w:val="Comment Text Char"/>
    <w:basedOn w:val="DefaultParagraphFont"/>
    <w:link w:val="CommentText"/>
    <w:uiPriority w:val="99"/>
    <w:semiHidden/>
    <w:rsid w:val="003F4E5C"/>
    <w:rPr>
      <w:sz w:val="20"/>
      <w:szCs w:val="20"/>
      <w:lang w:val="en-GB"/>
    </w:rPr>
  </w:style>
  <w:style w:type="paragraph" w:styleId="CommentSubject">
    <w:name w:val="annotation subject"/>
    <w:basedOn w:val="CommentText"/>
    <w:next w:val="CommentText"/>
    <w:link w:val="CommentSubjectChar"/>
    <w:uiPriority w:val="99"/>
    <w:semiHidden/>
    <w:unhideWhenUsed/>
    <w:rsid w:val="003F4E5C"/>
    <w:rPr>
      <w:b/>
      <w:bCs/>
    </w:rPr>
  </w:style>
  <w:style w:type="character" w:customStyle="1" w:styleId="CommentSubjectChar">
    <w:name w:val="Comment Subject Char"/>
    <w:basedOn w:val="CommentTextChar"/>
    <w:link w:val="CommentSubject"/>
    <w:uiPriority w:val="99"/>
    <w:semiHidden/>
    <w:rsid w:val="003F4E5C"/>
    <w:rPr>
      <w:b/>
      <w:bCs/>
      <w:sz w:val="20"/>
      <w:szCs w:val="20"/>
      <w:lang w:val="en-GB"/>
    </w:rPr>
  </w:style>
  <w:style w:type="paragraph" w:styleId="BalloonText">
    <w:name w:val="Balloon Text"/>
    <w:basedOn w:val="Normal"/>
    <w:link w:val="BalloonTextChar"/>
    <w:uiPriority w:val="99"/>
    <w:semiHidden/>
    <w:unhideWhenUsed/>
    <w:rsid w:val="003F4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E5C"/>
    <w:rPr>
      <w:rFonts w:ascii="Segoe UI" w:hAnsi="Segoe UI" w:cs="Segoe UI"/>
      <w:sz w:val="18"/>
      <w:szCs w:val="18"/>
      <w:lang w:val="en-GB"/>
    </w:rPr>
  </w:style>
  <w:style w:type="paragraph" w:customStyle="1" w:styleId="xmsonormal">
    <w:name w:val="x_msonormal"/>
    <w:basedOn w:val="Normal"/>
    <w:rsid w:val="00532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5320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99667">
      <w:bodyDiv w:val="1"/>
      <w:marLeft w:val="0"/>
      <w:marRight w:val="0"/>
      <w:marTop w:val="0"/>
      <w:marBottom w:val="0"/>
      <w:divBdr>
        <w:top w:val="none" w:sz="0" w:space="0" w:color="auto"/>
        <w:left w:val="none" w:sz="0" w:space="0" w:color="auto"/>
        <w:bottom w:val="none" w:sz="0" w:space="0" w:color="auto"/>
        <w:right w:val="none" w:sz="0" w:space="0" w:color="auto"/>
      </w:divBdr>
    </w:div>
    <w:div w:id="91065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co.uk" TargetMode="External"/><Relationship Id="rId3" Type="http://schemas.openxmlformats.org/officeDocument/2006/relationships/settings" Target="settings.xml"/><Relationship Id="rId7" Type="http://schemas.openxmlformats.org/officeDocument/2006/relationships/hyperlink" Target="mailto:jh@manacommunic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Dick</dc:creator>
  <cp:keywords/>
  <dc:description/>
  <cp:lastModifiedBy>Annie Bliss</cp:lastModifiedBy>
  <cp:revision>10</cp:revision>
  <dcterms:created xsi:type="dcterms:W3CDTF">2018-09-13T11:17:00Z</dcterms:created>
  <dcterms:modified xsi:type="dcterms:W3CDTF">2018-09-13T15:26:00Z</dcterms:modified>
</cp:coreProperties>
</file>